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7745" w:rsidRPr="00B918D3" w:rsidRDefault="00FF7745" w:rsidP="005F3CCF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>ЗАТВЕРДЖЕНО</w:t>
      </w:r>
    </w:p>
    <w:p w:rsidR="00FF7745" w:rsidRPr="00B918D3" w:rsidRDefault="00FF7745" w:rsidP="005F3CCF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>наказом директора</w:t>
      </w:r>
    </w:p>
    <w:p w:rsidR="00FF7745" w:rsidRPr="00B918D3" w:rsidRDefault="00FF7745" w:rsidP="005F3CC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Чугуєво-Бабчанського</w:t>
      </w:r>
    </w:p>
    <w:p w:rsidR="00FF7745" w:rsidRPr="00B918D3" w:rsidRDefault="00FF7745" w:rsidP="005F3CC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лісового фахового коледжу</w:t>
      </w:r>
    </w:p>
    <w:p w:rsidR="00FF7745" w:rsidRPr="00B918D3" w:rsidRDefault="00FF7745" w:rsidP="005F3CC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="005F3CCF"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 ХВОРОСТЯНИЙ</w:t>
      </w:r>
    </w:p>
    <w:p w:rsidR="00FF7745" w:rsidRPr="00B918D3" w:rsidRDefault="005F3CCF" w:rsidP="005F3CCF">
      <w:pPr>
        <w:tabs>
          <w:tab w:val="left" w:pos="6660"/>
          <w:tab w:val="right" w:pos="9355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A78A1" w:rsidRPr="00B918D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="00FF7745" w:rsidRPr="00B918D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B918D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червня</w:t>
      </w:r>
      <w:r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745" w:rsidRPr="00B918D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2022</w:t>
      </w:r>
      <w:r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FF7745"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A78A1"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745" w:rsidRPr="00B91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</w:t>
      </w:r>
    </w:p>
    <w:p w:rsidR="00000C25" w:rsidRPr="00B918D3" w:rsidRDefault="00FF7745" w:rsidP="005F3C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10460" w:rsidRPr="00B918D3" w:rsidRDefault="00810460" w:rsidP="005F3C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460" w:rsidRPr="00B918D3" w:rsidRDefault="00810460" w:rsidP="005F3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ІНСТРУКЦІЯ</w:t>
      </w:r>
      <w:r w:rsidR="00B918D3" w:rsidRPr="00B918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F7745" w:rsidRPr="00B918D3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102</w:t>
      </w:r>
    </w:p>
    <w:p w:rsidR="00810460" w:rsidRDefault="00FF7745" w:rsidP="00A6447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918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 </w:t>
      </w:r>
      <w:r w:rsidRPr="00B918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БЕЗПЕКИ ЖИТТЄДІЯЛЬНОСТІ В УМОВАХ ВОЄННОГО СТАНУ</w:t>
      </w:r>
    </w:p>
    <w:p w:rsidR="00810460" w:rsidRPr="00B918D3" w:rsidRDefault="00810460" w:rsidP="00A6447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У кризових умовах проти вас діятимуть численні фактори, зокрема </w:t>
      </w:r>
      <w:r w:rsidR="005F3CCF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емоції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̈. Тому пам’ятайте, що в </w:t>
      </w:r>
      <w:r w:rsidR="005F3CCF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критичний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 момент необхідно бути зібраними й сфокусованими, не реагувати на можливі </w:t>
      </w:r>
      <w:r w:rsidR="005F3CCF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провокації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. Від цього залеж</w:t>
      </w:r>
      <w:r w:rsidR="005F3CCF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и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тиме ваша безпека.</w:t>
      </w:r>
    </w:p>
    <w:p w:rsidR="00810460" w:rsidRPr="00B918D3" w:rsidRDefault="00A17502" w:rsidP="00A6447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b/>
          <w:bCs/>
          <w:color w:val="141617"/>
          <w:spacing w:val="4"/>
          <w:sz w:val="28"/>
          <w:szCs w:val="28"/>
          <w:lang w:val="uk-UA" w:eastAsia="ru-RU"/>
        </w:rPr>
        <w:t>Правила безпеки в умовах воєнного стану</w:t>
      </w:r>
    </w:p>
    <w:p w:rsidR="00810460" w:rsidRPr="00B918D3" w:rsidRDefault="00810460" w:rsidP="00A644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Завжди носіть із собою документ, що посвідчує особу. Гроші й документи тримайте в різних місцях: так у вас буде більше шансів їх зберегти.</w:t>
      </w:r>
    </w:p>
    <w:p w:rsidR="00810460" w:rsidRPr="00B918D3" w:rsidRDefault="00810460" w:rsidP="00A644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Тримайте в кишені одягу записи про групу крові й про можливі проблеми зі здоров’ям (алергію на медичні препарати, хронічні захворювання тощо).</w:t>
      </w:r>
    </w:p>
    <w:p w:rsidR="00810460" w:rsidRPr="00B918D3" w:rsidRDefault="00810460" w:rsidP="00A644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Намагайтеся якнайменше перебувати поза житлом  без важливої причини, уникайте місць скупчення людей.</w:t>
      </w:r>
    </w:p>
    <w:p w:rsidR="00810460" w:rsidRPr="00B918D3" w:rsidRDefault="00810460" w:rsidP="00A644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За можливості уникайте демонстрації патріотичної атрибутики: це може спровокувати агресора.</w:t>
      </w:r>
    </w:p>
    <w:p w:rsidR="00810460" w:rsidRPr="00B918D3" w:rsidRDefault="00810460" w:rsidP="00A644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Пам’ятайте, де розташовані найближчі від оселі сховища та укриття.</w:t>
      </w:r>
    </w:p>
    <w:p w:rsidR="00810460" w:rsidRPr="00B918D3" w:rsidRDefault="00810460" w:rsidP="00A6447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b/>
          <w:bCs/>
          <w:color w:val="141617"/>
          <w:spacing w:val="4"/>
          <w:sz w:val="28"/>
          <w:szCs w:val="28"/>
          <w:lang w:val="uk-UA" w:eastAsia="ru-RU"/>
        </w:rPr>
        <w:t>У жодному разі:</w:t>
      </w:r>
    </w:p>
    <w:p w:rsidR="00810460" w:rsidRPr="00B918D3" w:rsidRDefault="00810460" w:rsidP="00A6447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Не повідомляйте про свої плани людям із сумнівною репутацією та малознайомим.</w:t>
      </w:r>
    </w:p>
    <w:p w:rsidR="00810460" w:rsidRPr="00B918D3" w:rsidRDefault="00810460" w:rsidP="00A6447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Не сперечайтеся з незнайомими людьми, щоб уникнути можливих провокацій.</w:t>
      </w:r>
    </w:p>
    <w:p w:rsidR="00810460" w:rsidRPr="00B918D3" w:rsidRDefault="00810460" w:rsidP="00A6447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Уникайте колон техніки й не стійте біля військових машин.</w:t>
      </w:r>
    </w:p>
    <w:p w:rsidR="00810460" w:rsidRPr="00B918D3" w:rsidRDefault="00810460" w:rsidP="00A6447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Не фотографуйте й не знімайте відео в присутності людей у військовій формі. Не намагайтеся зафіксувати їхні дії.</w:t>
      </w:r>
    </w:p>
    <w:p w:rsidR="00810460" w:rsidRPr="00B918D3" w:rsidRDefault="00810460" w:rsidP="00A6447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Не спостерігайте за ходом військових дій, ховайтеся одразу, як почуєте постріли.</w:t>
      </w:r>
    </w:p>
    <w:p w:rsidR="00810460" w:rsidRPr="00B918D3" w:rsidRDefault="00810460" w:rsidP="00A6447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Не носіть із собою зброї, не показуйте військовим нічого, що навіть за формою може нагадувати зброю.</w:t>
      </w:r>
    </w:p>
    <w:p w:rsidR="00810460" w:rsidRPr="00B918D3" w:rsidRDefault="00810460" w:rsidP="00A6447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Не підбирайте покинутої зброї або боєприпасів.</w:t>
      </w:r>
    </w:p>
    <w:p w:rsidR="00810460" w:rsidRPr="00B918D3" w:rsidRDefault="00810460" w:rsidP="00A6447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Не торкайтеся вибухонебезпечних або просто невідомих чужих речей, бо звичайні побутові предмети можуть бути заміновані. Натомість негайно </w:t>
      </w:r>
      <w:r w:rsidR="00B918D3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повідомите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 про них територіальні органи ДСНС та МВС за телефонами 101 та 102.</w:t>
      </w:r>
    </w:p>
    <w:p w:rsidR="00810460" w:rsidRPr="00B918D3" w:rsidRDefault="00810460" w:rsidP="00A6447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lastRenderedPageBreak/>
        <w:t>Не носіть армійської форми, камуфльованого одягу чи одягу з шевронами. Надавайте перевагу одягу темних кольорів, що не привертає уваги. Уникайте будь-яких символів, адже вони можуть викликати непередбачувану реакцію.</w:t>
      </w:r>
    </w:p>
    <w:p w:rsidR="00A17502" w:rsidRPr="00B918D3" w:rsidRDefault="00A17502" w:rsidP="00A6447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Найкраще укриття під час бойових дій – це спеціально облаштоване сховище. Але за його відсутності можна використовувати  цокольні та підвальні приміщення будинків, підземні паркінги . Якщо ви почули сигнал повітряної тривоги, отримали повідомлення про загрозу обстрілу чи бомбардування, негайно прямуйте до укриття. </w:t>
      </w:r>
    </w:p>
    <w:p w:rsidR="00A17502" w:rsidRPr="00B918D3" w:rsidRDefault="00A17502" w:rsidP="00A6447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Якщо ваше житло розташоване в зоні регулярних збройних зіткнень, потрібно зміцнити вікна (наприклад, клейкою плівкою) – це допоможе уникнути розльоту уламків скла. Бажано закрити вікна, наприклад, мішками з піском або масивними меблями.</w:t>
      </w:r>
    </w:p>
    <w:p w:rsidR="00684D80" w:rsidRPr="00684D80" w:rsidRDefault="00307BE8" w:rsidP="00684D80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У разі, якщо ви потрапили під </w:t>
      </w:r>
      <w:r w:rsidRPr="00B918D3">
        <w:rPr>
          <w:rFonts w:ascii="Times New Roman" w:eastAsia="Times New Roman" w:hAnsi="Times New Roman" w:cs="Times New Roman"/>
          <w:b/>
          <w:bCs/>
          <w:color w:val="141617"/>
          <w:spacing w:val="4"/>
          <w:sz w:val="28"/>
          <w:szCs w:val="28"/>
          <w:lang w:val="uk-UA" w:eastAsia="ru-RU"/>
        </w:rPr>
        <w:t>обстріл стрілецькою зброєю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, тобто з пістолетів, автоматів, гвинтівок, кулеметів:</w:t>
      </w:r>
    </w:p>
    <w:p w:rsidR="00307BE8" w:rsidRPr="00B918D3" w:rsidRDefault="00307BE8" w:rsidP="00A6447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b/>
          <w:bCs/>
          <w:color w:val="141617"/>
          <w:spacing w:val="4"/>
          <w:sz w:val="28"/>
          <w:szCs w:val="28"/>
          <w:lang w:val="uk-UA" w:eastAsia="ru-RU"/>
        </w:rPr>
        <w:t>Удома 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потрібно сховатися в захищеному приміщенні подалі від вікон та </w:t>
      </w:r>
      <w:r w:rsidR="00B918D3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дверей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. Це може бути: ванна кімната, </w:t>
      </w:r>
      <w:r w:rsidR="00B918D3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сходовий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 майданчик під’їзду. Якщо це неможливо, варто лягти, прикрившись предметами, які здатні захистити вас від уламків і куль. Дотримуйтесь “правила двох стін”: обирайте для переховування ту частину оселі, яку від зовнішнього середовища відділяє дві стіни.</w:t>
      </w:r>
    </w:p>
    <w:p w:rsidR="00307BE8" w:rsidRPr="00B918D3" w:rsidRDefault="00307BE8" w:rsidP="00A6447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b/>
          <w:bCs/>
          <w:color w:val="141617"/>
          <w:spacing w:val="4"/>
          <w:sz w:val="28"/>
          <w:szCs w:val="28"/>
          <w:lang w:val="uk-UA" w:eastAsia="ru-RU"/>
        </w:rPr>
        <w:t xml:space="preserve">На </w:t>
      </w:r>
      <w:r w:rsidR="00B918D3" w:rsidRPr="00B918D3">
        <w:rPr>
          <w:rFonts w:ascii="Times New Roman" w:eastAsia="Times New Roman" w:hAnsi="Times New Roman" w:cs="Times New Roman"/>
          <w:b/>
          <w:bCs/>
          <w:color w:val="141617"/>
          <w:spacing w:val="4"/>
          <w:sz w:val="28"/>
          <w:szCs w:val="28"/>
          <w:lang w:val="uk-UA" w:eastAsia="ru-RU"/>
        </w:rPr>
        <w:t>відкритій</w:t>
      </w:r>
      <w:r w:rsidRPr="00B918D3">
        <w:rPr>
          <w:rFonts w:ascii="Times New Roman" w:eastAsia="Times New Roman" w:hAnsi="Times New Roman" w:cs="Times New Roman"/>
          <w:b/>
          <w:bCs/>
          <w:color w:val="141617"/>
          <w:spacing w:val="4"/>
          <w:sz w:val="28"/>
          <w:szCs w:val="28"/>
          <w:lang w:val="uk-UA" w:eastAsia="ru-RU"/>
        </w:rPr>
        <w:t xml:space="preserve"> місцевості 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негайно лягайте на землю та </w:t>
      </w:r>
      <w:r w:rsidR="00B918D3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закрийте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 голову руками. Ефективним захистом буде будь-</w:t>
      </w:r>
      <w:r w:rsidR="00B918D3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який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 виступ, навіть тротуар, заглиблення в землі або канава. Не намагайтеся сховатися за автомобілями або кіосками: вони часто стають мішенями.</w:t>
      </w:r>
    </w:p>
    <w:p w:rsidR="00190D10" w:rsidRPr="00B918D3" w:rsidRDefault="00190D10" w:rsidP="00A6447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Артилерійський обстріл</w:t>
      </w:r>
    </w:p>
    <w:p w:rsidR="00190D10" w:rsidRPr="00B918D3" w:rsidRDefault="00190D10" w:rsidP="00A6447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 xml:space="preserve">Якщо ви почули залп запуску, бачите димний слід снаряда в повітрі вдень або спалах уночі, є </w:t>
      </w:r>
      <w:r w:rsidR="00B918D3"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імовірність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, що ви потрапили під </w:t>
      </w:r>
      <w:r w:rsidRPr="00B918D3">
        <w:rPr>
          <w:rFonts w:ascii="Times New Roman" w:eastAsia="Times New Roman" w:hAnsi="Times New Roman" w:cs="Times New Roman"/>
          <w:b/>
          <w:bCs/>
          <w:color w:val="141617"/>
          <w:spacing w:val="4"/>
          <w:sz w:val="28"/>
          <w:szCs w:val="28"/>
          <w:lang w:val="uk-UA" w:eastAsia="ru-RU"/>
        </w:rPr>
        <w:t>артилерійський обстріл системами залпового вогню</w:t>
      </w: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 (наприклад, БМ-21 «Град»).</w:t>
      </w:r>
    </w:p>
    <w:p w:rsidR="00190D10" w:rsidRPr="00B918D3" w:rsidRDefault="00190D10" w:rsidP="00A6447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Одразу падайте на землю, закривайте руками або сумкою голову.</w:t>
      </w:r>
    </w:p>
    <w:p w:rsidR="00190D10" w:rsidRPr="00B918D3" w:rsidRDefault="00190D10" w:rsidP="00A6447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Перечекайте перший обстріл лежачи, а далі ховайтеся в безпечному заглибленому приміщенні. Вибирайте місце в кутку та недалеко від виходу для того, щоб миттєво залишити будинок у випадку попадання снаряду.</w:t>
      </w:r>
    </w:p>
    <w:p w:rsidR="00190D10" w:rsidRPr="00B918D3" w:rsidRDefault="00190D10" w:rsidP="00A6447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</w:pPr>
      <w:r w:rsidRPr="00B918D3">
        <w:rPr>
          <w:rFonts w:ascii="Times New Roman" w:eastAsia="Times New Roman" w:hAnsi="Times New Roman" w:cs="Times New Roman"/>
          <w:color w:val="141617"/>
          <w:spacing w:val="4"/>
          <w:sz w:val="28"/>
          <w:szCs w:val="28"/>
          <w:lang w:val="uk-UA" w:eastAsia="ru-RU"/>
        </w:rPr>
        <w:t>Залишайтеся в укритті мінімум 10 хвилин після завершення обстрілу, адже існує загроза його відновлення.</w:t>
      </w:r>
    </w:p>
    <w:p w:rsidR="00851861" w:rsidRPr="00B918D3" w:rsidRDefault="00851861" w:rsidP="00A64479">
      <w:pPr>
        <w:tabs>
          <w:tab w:val="num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b/>
          <w:sz w:val="28"/>
          <w:szCs w:val="28"/>
          <w:lang w:val="uk-UA"/>
        </w:rPr>
        <w:t>Під час масових заворушень:</w:t>
      </w:r>
    </w:p>
    <w:p w:rsidR="00851861" w:rsidRPr="00B918D3" w:rsidRDefault="00851861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зберігати спокій і розсудливість; </w:t>
      </w:r>
    </w:p>
    <w:p w:rsidR="00851861" w:rsidRPr="00B918D3" w:rsidRDefault="00851861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під час знаходження на вулиці – залишити місце масового скупчення людей, уникати агресивно налаштованих людей; </w:t>
      </w:r>
    </w:p>
    <w:p w:rsidR="00914598" w:rsidRDefault="00851861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>- не піддаватися на провокації</w:t>
      </w:r>
      <w:r w:rsidR="0091459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 надійно зачиняти двері. </w:t>
      </w:r>
    </w:p>
    <w:p w:rsidR="00851861" w:rsidRPr="00B918D3" w:rsidRDefault="00914598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851861"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е підходити до вікон і не виходити на балкон. Без крайньої необхідності не залишати приміщення. </w:t>
      </w:r>
    </w:p>
    <w:p w:rsidR="00A64479" w:rsidRDefault="00A64479" w:rsidP="00A64479">
      <w:pPr>
        <w:tabs>
          <w:tab w:val="num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479" w:rsidRDefault="00A64479" w:rsidP="00A64479">
      <w:pPr>
        <w:tabs>
          <w:tab w:val="num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598" w:rsidRDefault="00914598" w:rsidP="00A64479">
      <w:pPr>
        <w:tabs>
          <w:tab w:val="num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232C" w:rsidRPr="00B918D3" w:rsidRDefault="002B112A" w:rsidP="00A64479">
      <w:pPr>
        <w:tabs>
          <w:tab w:val="num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b/>
          <w:sz w:val="28"/>
          <w:szCs w:val="28"/>
          <w:lang w:val="uk-UA"/>
        </w:rPr>
        <w:t>У разі знаходження вибухонебезпечного пристрою</w:t>
      </w:r>
    </w:p>
    <w:p w:rsidR="002B112A" w:rsidRPr="00B918D3" w:rsidRDefault="002B112A" w:rsidP="00A64479">
      <w:pPr>
        <w:tabs>
          <w:tab w:val="num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b/>
          <w:sz w:val="28"/>
          <w:szCs w:val="28"/>
          <w:lang w:val="uk-UA"/>
        </w:rPr>
        <w:t>ЗАБОРОНЕНО: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наближатися до предмета;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пересувати його або брати до рук;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розряджати, кидати, вдаряти по ньому;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розпалювати поряд багаття або кидати до нього предмет;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приносити предмет додому;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   необхідно негайно повідомити поліцію або дорослих про знахідку! </w:t>
      </w:r>
    </w:p>
    <w:p w:rsidR="002B112A" w:rsidRPr="00B918D3" w:rsidRDefault="002B112A" w:rsidP="00A6447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вибухонебезпечних предметів належать: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вибухові речовини — хімічні з'єднання або суміші, здатні під впливом певних зовнішніх дій (нагрівання, удар, тертя, вибух іншого вибухового пристрою)до швидкого хімічного перетворення, з виділенням великої кількості енергії і утворенням газів.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• боєприпаси - вироби військової техніки одноразового вживання, призначені для враження живої сили супротивника. До боєприпасів належать: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бойові частки ракет;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авіаційні бомби;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артилерійські боєприпаси (снаряди, міни);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інженерні боєприпаси (протитанкові і протипіхотні міни);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ручні гранати;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стрілецькі боєприпаси (набої до пістолетів, карабінів, автоматів тощо);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• піротехнічні засоби: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патрони (сигнальні, освітлювальні, імітаційні, спеціальні);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вибухові пакети;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петарди;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• ракети (освітлювальні, сигнальні);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гранати;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димові шашки.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• саморобні вибухові пристрої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пристрої, в яких застосований хоча б один елемент конструкції саморобного виготовлення: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саморобні міни-пастки; </w:t>
      </w:r>
    </w:p>
    <w:p w:rsidR="002B112A" w:rsidRPr="00B918D3" w:rsidRDefault="002B112A" w:rsidP="00A6447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- міни-сюрпризи, що імітують предмети домашнього побуту, дитячі іграшки </w:t>
      </w:r>
      <w:r w:rsidR="00A64479">
        <w:rPr>
          <w:rFonts w:ascii="Times New Roman" w:hAnsi="Times New Roman" w:cs="Times New Roman"/>
          <w:sz w:val="28"/>
          <w:szCs w:val="28"/>
          <w:lang w:val="uk-UA"/>
        </w:rPr>
        <w:t>або речі, що привертають увагу.</w:t>
      </w:r>
    </w:p>
    <w:p w:rsidR="002B112A" w:rsidRPr="00B918D3" w:rsidRDefault="002B112A" w:rsidP="00A644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При знаходженні серійних мін, снарядів, гранат дорослі негайно викликають фахівців, які огороджують район і знешкоджують небезпечні знахідки. </w:t>
      </w:r>
    </w:p>
    <w:p w:rsidR="007D7178" w:rsidRPr="00B918D3" w:rsidRDefault="007D7178" w:rsidP="00A644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всі вибухові речовини чутливі до механічних дій і нагрівання. Поводження з ними вимагає граничної уваги і обережності. </w:t>
      </w:r>
    </w:p>
    <w:p w:rsidR="007D7178" w:rsidRPr="00B918D3" w:rsidRDefault="007D7178" w:rsidP="00A6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>Слід пам’ятати, що розмінуванням, знешкодженням або знищенням вибухонебезпечних предметів займаються тільки підготовлені фахівці – сапери, допущені до цього виду робіт.</w:t>
      </w:r>
    </w:p>
    <w:p w:rsidR="0061160A" w:rsidRDefault="0061160A" w:rsidP="005F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598" w:rsidRPr="009D2415" w:rsidRDefault="00914598" w:rsidP="0091459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</w:t>
      </w:r>
      <w:r w:rsidRPr="009D2415">
        <w:rPr>
          <w:rFonts w:ascii="Times New Roman" w:hAnsi="Times New Roman" w:cs="Times New Roman"/>
          <w:b/>
          <w:sz w:val="28"/>
          <w:szCs w:val="28"/>
          <w:lang w:val="uk-UA"/>
        </w:rPr>
        <w:t>Комендантська година</w:t>
      </w:r>
    </w:p>
    <w:p w:rsidR="00914598" w:rsidRPr="00B40C7D" w:rsidRDefault="00914598" w:rsidP="00B40C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0C7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0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C7D">
        <w:rPr>
          <w:rFonts w:ascii="Times New Roman" w:hAnsi="Times New Roman" w:cs="Times New Roman"/>
          <w:sz w:val="28"/>
          <w:szCs w:val="28"/>
          <w:lang w:val="uk-UA"/>
        </w:rPr>
        <w:t xml:space="preserve"> Під час комендантської години, період дії якої встановлює місцева влада кожного регіону, заборонено перебувати на вулицях та в інших громадських місцях, якщо ви не є працівниками об’єктів критичної інфраструктури (для цього у вас має бути спеціальна перепустка</w:t>
      </w:r>
      <w:r w:rsidR="00B40C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40C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98" w:rsidRPr="00B40C7D" w:rsidRDefault="00226F7D" w:rsidP="00B4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4598" w:rsidRPr="00B40C7D">
        <w:rPr>
          <w:rFonts w:ascii="Times New Roman" w:hAnsi="Times New Roman" w:cs="Times New Roman"/>
          <w:sz w:val="28"/>
          <w:szCs w:val="28"/>
        </w:rPr>
        <w:t>Особи,</w:t>
      </w:r>
      <w:r w:rsidR="00B40C7D">
        <w:rPr>
          <w:rFonts w:ascii="Times New Roman" w:hAnsi="Times New Roman" w:cs="Times New Roman"/>
          <w:sz w:val="28"/>
          <w:szCs w:val="28"/>
          <w:lang w:val="uk-UA"/>
        </w:rPr>
        <w:t xml:space="preserve"> які перебувають на вулицях в заборонений час, можуть вважатися </w:t>
      </w:r>
      <w:r w:rsidR="00B40C7D" w:rsidRPr="00B40C7D">
        <w:rPr>
          <w:rFonts w:ascii="Times New Roman" w:hAnsi="Times New Roman" w:cs="Times New Roman"/>
          <w:sz w:val="28"/>
          <w:szCs w:val="28"/>
        </w:rPr>
        <w:t>членами</w:t>
      </w:r>
      <w:r w:rsidR="00914598" w:rsidRPr="00B40C7D">
        <w:rPr>
          <w:rFonts w:ascii="Times New Roman" w:hAnsi="Times New Roman" w:cs="Times New Roman"/>
          <w:sz w:val="28"/>
          <w:szCs w:val="28"/>
        </w:rPr>
        <w:t xml:space="preserve"> </w:t>
      </w:r>
      <w:r w:rsidR="00B40C7D">
        <w:rPr>
          <w:rFonts w:ascii="Times New Roman" w:hAnsi="Times New Roman" w:cs="Times New Roman"/>
          <w:sz w:val="28"/>
          <w:szCs w:val="28"/>
          <w:lang w:val="uk-UA"/>
        </w:rPr>
        <w:t>диверсійно-розвідувальних груп.</w:t>
      </w:r>
    </w:p>
    <w:p w:rsidR="00914598" w:rsidRPr="00B40C7D" w:rsidRDefault="00914598" w:rsidP="00B40C7D">
      <w:pPr>
        <w:rPr>
          <w:rFonts w:ascii="Times New Roman" w:hAnsi="Times New Roman" w:cs="Times New Roman"/>
          <w:sz w:val="28"/>
          <w:szCs w:val="28"/>
        </w:rPr>
      </w:pPr>
      <w:r w:rsidRPr="00B40C7D">
        <w:rPr>
          <w:rFonts w:ascii="Times New Roman" w:hAnsi="Times New Roman" w:cs="Times New Roman"/>
          <w:sz w:val="28"/>
          <w:szCs w:val="28"/>
        </w:rPr>
        <w:t xml:space="preserve">Правило не </w:t>
      </w:r>
      <w:r w:rsidR="00B40C7D">
        <w:rPr>
          <w:rFonts w:ascii="Times New Roman" w:hAnsi="Times New Roman" w:cs="Times New Roman"/>
          <w:sz w:val="28"/>
          <w:szCs w:val="28"/>
          <w:lang w:val="uk-UA"/>
        </w:rPr>
        <w:t xml:space="preserve">поширюється на переміщення до </w:t>
      </w:r>
      <w:r w:rsidR="00226F7D">
        <w:rPr>
          <w:rFonts w:ascii="Times New Roman" w:hAnsi="Times New Roman" w:cs="Times New Roman"/>
          <w:sz w:val="28"/>
          <w:szCs w:val="28"/>
          <w:lang w:val="uk-UA"/>
        </w:rPr>
        <w:t>укриття</w:t>
      </w:r>
      <w:r w:rsidRPr="00B40C7D">
        <w:rPr>
          <w:rFonts w:ascii="Times New Roman" w:hAnsi="Times New Roman" w:cs="Times New Roman"/>
          <w:sz w:val="28"/>
          <w:szCs w:val="28"/>
        </w:rPr>
        <w:t xml:space="preserve"> </w:t>
      </w:r>
      <w:r w:rsidR="00226F7D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226F7D" w:rsidRPr="00B40C7D">
        <w:rPr>
          <w:rFonts w:ascii="Times New Roman" w:hAnsi="Times New Roman" w:cs="Times New Roman"/>
          <w:sz w:val="28"/>
          <w:szCs w:val="28"/>
        </w:rPr>
        <w:t>час</w:t>
      </w:r>
      <w:r w:rsidRPr="00B40C7D">
        <w:rPr>
          <w:rFonts w:ascii="Times New Roman" w:hAnsi="Times New Roman" w:cs="Times New Roman"/>
          <w:sz w:val="28"/>
          <w:szCs w:val="28"/>
        </w:rPr>
        <w:t xml:space="preserve"> сигналу </w:t>
      </w:r>
      <w:r w:rsidR="00226F7D">
        <w:rPr>
          <w:rFonts w:ascii="Times New Roman" w:hAnsi="Times New Roman" w:cs="Times New Roman"/>
          <w:sz w:val="28"/>
          <w:szCs w:val="28"/>
          <w:lang w:val="uk-UA"/>
        </w:rPr>
        <w:t>тривоги.</w:t>
      </w:r>
    </w:p>
    <w:p w:rsidR="00914598" w:rsidRPr="00914598" w:rsidRDefault="00914598" w:rsidP="005F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460" w:rsidRPr="00B918D3" w:rsidRDefault="0061160A" w:rsidP="00B918D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18D3"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</w:t>
      </w:r>
      <w:r w:rsidR="00B918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8D3">
        <w:rPr>
          <w:rFonts w:ascii="Times New Roman" w:hAnsi="Times New Roman" w:cs="Times New Roman"/>
          <w:sz w:val="28"/>
          <w:szCs w:val="28"/>
          <w:lang w:val="uk-UA"/>
        </w:rPr>
        <w:t>Олена ХУБЕЖОВА</w:t>
      </w:r>
    </w:p>
    <w:sectPr w:rsidR="00810460" w:rsidRPr="00B918D3" w:rsidSect="00A64479">
      <w:pgSz w:w="11906" w:h="16838"/>
      <w:pgMar w:top="1135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967"/>
    <w:multiLevelType w:val="multilevel"/>
    <w:tmpl w:val="02C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757C648C"/>
    <w:multiLevelType w:val="multilevel"/>
    <w:tmpl w:val="25F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460"/>
    <w:rsid w:val="00000C25"/>
    <w:rsid w:val="000A78A1"/>
    <w:rsid w:val="00190D10"/>
    <w:rsid w:val="001F19A0"/>
    <w:rsid w:val="00226F7D"/>
    <w:rsid w:val="002B112A"/>
    <w:rsid w:val="00307BE8"/>
    <w:rsid w:val="004E5481"/>
    <w:rsid w:val="005C4FB4"/>
    <w:rsid w:val="005F3CCF"/>
    <w:rsid w:val="0061160A"/>
    <w:rsid w:val="00684D80"/>
    <w:rsid w:val="007D7178"/>
    <w:rsid w:val="00810460"/>
    <w:rsid w:val="00851861"/>
    <w:rsid w:val="00914598"/>
    <w:rsid w:val="009C541A"/>
    <w:rsid w:val="00A17502"/>
    <w:rsid w:val="00A64479"/>
    <w:rsid w:val="00B40C7D"/>
    <w:rsid w:val="00B918D3"/>
    <w:rsid w:val="00BC232C"/>
    <w:rsid w:val="00D761AE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D4FA"/>
  <w15:docId w15:val="{11DA00D8-DF66-45B3-B4B4-EC13B84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40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4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C54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C54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C541A"/>
    <w:rPr>
      <w:rFonts w:ascii="Cambria" w:eastAsia="Times New Roman" w:hAnsi="Cambria"/>
      <w:b/>
      <w:bCs/>
      <w:sz w:val="26"/>
      <w:szCs w:val="26"/>
    </w:rPr>
  </w:style>
  <w:style w:type="paragraph" w:styleId="a3">
    <w:name w:val="No Spacing"/>
    <w:uiPriority w:val="1"/>
    <w:qFormat/>
    <w:rsid w:val="009C541A"/>
    <w:rPr>
      <w:sz w:val="22"/>
      <w:szCs w:val="22"/>
    </w:rPr>
  </w:style>
  <w:style w:type="paragraph" w:styleId="a4">
    <w:name w:val="List Paragraph"/>
    <w:basedOn w:val="a"/>
    <w:uiPriority w:val="34"/>
    <w:qFormat/>
    <w:rsid w:val="00307B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Хубежова</dc:creator>
  <cp:keywords/>
  <dc:description/>
  <cp:lastModifiedBy>Олена Хубежова</cp:lastModifiedBy>
  <cp:revision>18</cp:revision>
  <dcterms:created xsi:type="dcterms:W3CDTF">2022-09-21T17:07:00Z</dcterms:created>
  <dcterms:modified xsi:type="dcterms:W3CDTF">2022-09-22T14:30:00Z</dcterms:modified>
</cp:coreProperties>
</file>