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0" w:displacedByCustomXml="next"/>
    <w:sdt>
      <w:sdtPr>
        <w:rPr>
          <w:rFonts w:ascii="Calibri" w:eastAsia="Calibri" w:hAnsi="Calibri" w:cs="Calibri"/>
          <w:color w:val="auto"/>
          <w:sz w:val="26"/>
          <w:szCs w:val="26"/>
          <w:lang w:val="ru-RU" w:eastAsia="en-US" w:bidi="ar-SA"/>
        </w:rPr>
        <w:id w:val="314759219"/>
        <w:docPartObj>
          <w:docPartGallery w:val="Cover Pages"/>
          <w:docPartUnique/>
        </w:docPartObj>
      </w:sdtPr>
      <w:sdtContent>
        <w:p w:rsidR="005B3776" w:rsidRPr="007148DB" w:rsidRDefault="005B3776" w:rsidP="007148DB"/>
        <w:p w:rsidR="005B3776" w:rsidRPr="005B3776" w:rsidRDefault="005B3776" w:rsidP="005D4399">
          <w:pPr>
            <w:pStyle w:val="1"/>
            <w:shd w:val="clear" w:color="auto" w:fill="auto"/>
            <w:spacing w:before="0" w:after="0" w:line="240" w:lineRule="auto"/>
            <w:ind w:left="220"/>
            <w:jc w:val="center"/>
            <w:rPr>
              <w:rFonts w:ascii="Times New Roman" w:hAnsi="Times New Roman" w:cs="Times New Roman"/>
              <w:b/>
              <w:color w:val="000000"/>
              <w:sz w:val="32"/>
              <w:szCs w:val="32"/>
              <w:lang w:val="uk-UA"/>
            </w:rPr>
          </w:pPr>
          <w:r w:rsidRPr="005B3776">
            <w:rPr>
              <w:rFonts w:ascii="Times New Roman" w:hAnsi="Times New Roman" w:cs="Times New Roman"/>
              <w:b/>
              <w:color w:val="000000"/>
              <w:sz w:val="32"/>
              <w:szCs w:val="32"/>
              <w:lang w:val="uk-UA"/>
            </w:rPr>
            <w:t>МІНІСТЕРСТВО ОСВІТИ І НАУКИ УКРАЇНИ</w:t>
          </w:r>
        </w:p>
        <w:p w:rsidR="005B3776" w:rsidRPr="005B3776" w:rsidRDefault="005B3776" w:rsidP="005D4399">
          <w:pPr>
            <w:pStyle w:val="1"/>
            <w:shd w:val="clear" w:color="auto" w:fill="auto"/>
            <w:spacing w:before="0" w:after="0" w:line="240" w:lineRule="auto"/>
            <w:ind w:left="220"/>
            <w:jc w:val="center"/>
            <w:rPr>
              <w:rFonts w:ascii="Times New Roman" w:hAnsi="Times New Roman" w:cs="Times New Roman"/>
              <w:b/>
              <w:color w:val="000000"/>
              <w:sz w:val="32"/>
              <w:szCs w:val="32"/>
              <w:lang w:val="uk-UA"/>
            </w:rPr>
          </w:pPr>
          <w:r w:rsidRPr="005B3776">
            <w:rPr>
              <w:rFonts w:ascii="Times New Roman" w:hAnsi="Times New Roman" w:cs="Times New Roman"/>
              <w:b/>
              <w:color w:val="000000"/>
              <w:sz w:val="32"/>
              <w:szCs w:val="32"/>
              <w:lang w:val="uk-UA"/>
            </w:rPr>
            <w:t>ЧУГУЄВО-БАБЧАНСЬКИЙ ЛІСОВИЙ ФАХОВИЙ КОЛЕДЖ</w:t>
          </w:r>
        </w:p>
        <w:p w:rsidR="005B3776" w:rsidRDefault="005B3776" w:rsidP="005B3776">
          <w:pPr>
            <w:pStyle w:val="1"/>
            <w:shd w:val="clear" w:color="auto" w:fill="auto"/>
            <w:spacing w:before="0" w:after="0" w:line="240" w:lineRule="auto"/>
            <w:ind w:left="220"/>
            <w:jc w:val="right"/>
            <w:rPr>
              <w:color w:val="000000"/>
              <w:lang w:val="uk-UA"/>
            </w:rPr>
          </w:pPr>
        </w:p>
        <w:p w:rsidR="005B3776" w:rsidRDefault="005B3776" w:rsidP="005B3776">
          <w:pPr>
            <w:pStyle w:val="1"/>
            <w:shd w:val="clear" w:color="auto" w:fill="auto"/>
            <w:spacing w:before="0" w:after="0" w:line="240" w:lineRule="auto"/>
            <w:ind w:left="220"/>
            <w:jc w:val="right"/>
            <w:rPr>
              <w:color w:val="000000"/>
              <w:lang w:val="uk-UA"/>
            </w:rPr>
          </w:pPr>
        </w:p>
        <w:p w:rsidR="007148DB" w:rsidRDefault="007148DB" w:rsidP="005B3776">
          <w:pPr>
            <w:pStyle w:val="1"/>
            <w:shd w:val="clear" w:color="auto" w:fill="auto"/>
            <w:spacing w:before="0" w:after="0" w:line="240" w:lineRule="auto"/>
            <w:ind w:left="220"/>
            <w:jc w:val="right"/>
            <w:rPr>
              <w:rFonts w:ascii="Times New Roman" w:hAnsi="Times New Roman" w:cs="Times New Roman"/>
              <w:b/>
              <w:color w:val="000000"/>
              <w:sz w:val="32"/>
              <w:szCs w:val="32"/>
              <w:lang w:val="uk-UA"/>
            </w:rPr>
          </w:pPr>
        </w:p>
        <w:p w:rsidR="005B3776" w:rsidRPr="005B3776" w:rsidRDefault="005B3776" w:rsidP="005B3776">
          <w:pPr>
            <w:pStyle w:val="1"/>
            <w:shd w:val="clear" w:color="auto" w:fill="auto"/>
            <w:spacing w:before="0" w:after="0" w:line="240" w:lineRule="auto"/>
            <w:ind w:left="220"/>
            <w:jc w:val="right"/>
            <w:rPr>
              <w:rFonts w:ascii="Times New Roman" w:hAnsi="Times New Roman" w:cs="Times New Roman"/>
              <w:b/>
              <w:color w:val="000000"/>
              <w:sz w:val="32"/>
              <w:szCs w:val="32"/>
              <w:lang w:val="uk-UA"/>
            </w:rPr>
          </w:pPr>
          <w:r w:rsidRPr="005B3776">
            <w:rPr>
              <w:rFonts w:ascii="Times New Roman" w:hAnsi="Times New Roman" w:cs="Times New Roman"/>
              <w:b/>
              <w:color w:val="000000"/>
              <w:sz w:val="32"/>
              <w:szCs w:val="32"/>
              <w:lang w:val="uk-UA"/>
            </w:rPr>
            <w:t xml:space="preserve">РОЗГЛЯНУТО ТА ЗАТВЕРДЖЕНО </w:t>
          </w:r>
        </w:p>
        <w:p w:rsidR="005B3776" w:rsidRDefault="005B3776" w:rsidP="00B23D99">
          <w:pPr>
            <w:pStyle w:val="1"/>
            <w:shd w:val="clear" w:color="auto" w:fill="auto"/>
            <w:spacing w:before="0" w:after="0" w:line="240" w:lineRule="auto"/>
            <w:ind w:left="220" w:right="-115"/>
            <w:jc w:val="lef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B23D99">
            <w:rPr>
              <w:rFonts w:ascii="Times New Roman" w:hAnsi="Times New Roman" w:cs="Times New Roman"/>
              <w:color w:val="000000"/>
              <w:sz w:val="28"/>
              <w:szCs w:val="28"/>
              <w:lang w:val="uk-UA"/>
            </w:rPr>
            <w:t>Педагогічною</w:t>
          </w:r>
          <w:r w:rsidRPr="005B3776">
            <w:rPr>
              <w:rFonts w:ascii="Times New Roman" w:hAnsi="Times New Roman" w:cs="Times New Roman"/>
              <w:color w:val="000000"/>
              <w:sz w:val="28"/>
              <w:szCs w:val="28"/>
              <w:lang w:val="uk-UA"/>
            </w:rPr>
            <w:t xml:space="preserve"> радою</w:t>
          </w:r>
          <w:r>
            <w:rPr>
              <w:rFonts w:ascii="Times New Roman" w:hAnsi="Times New Roman" w:cs="Times New Roman"/>
              <w:color w:val="000000"/>
              <w:sz w:val="28"/>
              <w:szCs w:val="28"/>
              <w:lang w:val="uk-UA"/>
            </w:rPr>
            <w:t xml:space="preserve"> </w:t>
          </w:r>
          <w:r w:rsidRPr="005B3776">
            <w:rPr>
              <w:rFonts w:ascii="Times New Roman" w:hAnsi="Times New Roman" w:cs="Times New Roman"/>
              <w:color w:val="000000"/>
              <w:sz w:val="28"/>
              <w:szCs w:val="28"/>
              <w:lang w:val="uk-UA"/>
            </w:rPr>
            <w:t xml:space="preserve">Чугуєво-Бабчанського </w:t>
          </w:r>
          <w:r>
            <w:rPr>
              <w:rFonts w:ascii="Times New Roman" w:hAnsi="Times New Roman" w:cs="Times New Roman"/>
              <w:color w:val="000000"/>
              <w:sz w:val="28"/>
              <w:szCs w:val="28"/>
              <w:lang w:val="uk-UA"/>
            </w:rPr>
            <w:t xml:space="preserve">      </w:t>
          </w:r>
        </w:p>
        <w:p w:rsidR="005B3776" w:rsidRPr="005B3776" w:rsidRDefault="005B3776" w:rsidP="005B3776">
          <w:pPr>
            <w:pStyle w:val="1"/>
            <w:shd w:val="clear" w:color="auto" w:fill="auto"/>
            <w:spacing w:before="0" w:after="0" w:line="240" w:lineRule="auto"/>
            <w:ind w:left="220"/>
            <w:jc w:val="lef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5B3776">
            <w:rPr>
              <w:rFonts w:ascii="Times New Roman" w:hAnsi="Times New Roman" w:cs="Times New Roman"/>
              <w:color w:val="000000"/>
              <w:sz w:val="28"/>
              <w:szCs w:val="28"/>
              <w:lang w:val="uk-UA"/>
            </w:rPr>
            <w:t xml:space="preserve">лісового фахового коледжу </w:t>
          </w:r>
        </w:p>
        <w:p w:rsidR="005B3776" w:rsidRPr="005B3776" w:rsidRDefault="005B3776" w:rsidP="005B3776">
          <w:pPr>
            <w:pStyle w:val="1"/>
            <w:shd w:val="clear" w:color="auto" w:fill="auto"/>
            <w:spacing w:before="0" w:after="0" w:line="240" w:lineRule="auto"/>
            <w:ind w:left="220"/>
            <w:jc w:val="lef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5B3776">
            <w:rPr>
              <w:rFonts w:ascii="Times New Roman" w:hAnsi="Times New Roman" w:cs="Times New Roman"/>
              <w:color w:val="000000"/>
              <w:sz w:val="28"/>
              <w:szCs w:val="28"/>
              <w:lang w:val="uk-UA"/>
            </w:rPr>
            <w:t>«  » ____________ 2021 р., протокол №__</w:t>
          </w:r>
        </w:p>
        <w:p w:rsidR="005B3776" w:rsidRDefault="005B3776" w:rsidP="005B3776">
          <w:pPr>
            <w:pStyle w:val="1"/>
            <w:shd w:val="clear" w:color="auto" w:fill="auto"/>
            <w:spacing w:before="0" w:after="0" w:line="240" w:lineRule="auto"/>
            <w:jc w:val="lef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p>
        <w:p w:rsidR="005B3776" w:rsidRDefault="005B3776" w:rsidP="005B3776">
          <w:pPr>
            <w:pStyle w:val="1"/>
            <w:shd w:val="clear" w:color="auto" w:fill="auto"/>
            <w:spacing w:before="0" w:after="0" w:line="240" w:lineRule="auto"/>
            <w:jc w:val="lef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5B3776">
            <w:rPr>
              <w:rFonts w:ascii="Times New Roman" w:hAnsi="Times New Roman" w:cs="Times New Roman"/>
              <w:color w:val="000000"/>
              <w:sz w:val="28"/>
              <w:szCs w:val="28"/>
              <w:lang w:val="uk-UA"/>
            </w:rPr>
            <w:t xml:space="preserve">Введено в дію наказом </w:t>
          </w:r>
        </w:p>
        <w:p w:rsidR="005B3776" w:rsidRPr="005B3776" w:rsidRDefault="005B3776" w:rsidP="005B3776">
          <w:pPr>
            <w:pStyle w:val="1"/>
            <w:shd w:val="clear" w:color="auto" w:fill="auto"/>
            <w:spacing w:before="0" w:after="0" w:line="240" w:lineRule="auto"/>
            <w:jc w:val="lef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B23D9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5B3776">
            <w:rPr>
              <w:rFonts w:ascii="Times New Roman" w:hAnsi="Times New Roman" w:cs="Times New Roman"/>
              <w:color w:val="000000"/>
              <w:sz w:val="28"/>
              <w:szCs w:val="28"/>
              <w:lang w:val="uk-UA"/>
            </w:rPr>
            <w:t>Директора №____ від ________ 2021р.</w:t>
          </w:r>
        </w:p>
        <w:p w:rsidR="005B3776" w:rsidRDefault="005B3776" w:rsidP="005B3776">
          <w:pPr>
            <w:pStyle w:val="1"/>
            <w:shd w:val="clear" w:color="auto" w:fill="auto"/>
            <w:spacing w:before="0" w:after="0" w:line="240" w:lineRule="auto"/>
            <w:ind w:left="220"/>
            <w:jc w:val="left"/>
            <w:rPr>
              <w:rFonts w:ascii="Times New Roman" w:hAnsi="Times New Roman" w:cs="Times New Roman"/>
              <w:color w:val="000000"/>
              <w:sz w:val="28"/>
              <w:szCs w:val="28"/>
              <w:lang w:val="uk-UA"/>
            </w:rPr>
          </w:pPr>
        </w:p>
        <w:p w:rsidR="005B3776" w:rsidRDefault="005B3776" w:rsidP="005B3776">
          <w:pPr>
            <w:pStyle w:val="1"/>
            <w:shd w:val="clear" w:color="auto" w:fill="auto"/>
            <w:spacing w:before="0" w:after="0" w:line="240" w:lineRule="auto"/>
            <w:ind w:left="220"/>
            <w:jc w:val="left"/>
            <w:rPr>
              <w:rFonts w:ascii="Times New Roman" w:hAnsi="Times New Roman" w:cs="Times New Roman"/>
              <w:color w:val="000000"/>
              <w:sz w:val="28"/>
              <w:szCs w:val="28"/>
              <w:lang w:val="uk-UA"/>
            </w:rPr>
          </w:pPr>
        </w:p>
        <w:p w:rsidR="005B3776" w:rsidRPr="005B3776" w:rsidRDefault="005B3776" w:rsidP="00B23D99">
          <w:pPr>
            <w:pStyle w:val="1"/>
            <w:shd w:val="clear" w:color="auto" w:fill="auto"/>
            <w:spacing w:before="0" w:after="0" w:line="240" w:lineRule="auto"/>
            <w:ind w:left="220" w:right="-399"/>
            <w:jc w:val="lef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B23D99">
            <w:rPr>
              <w:rFonts w:ascii="Times New Roman" w:hAnsi="Times New Roman" w:cs="Times New Roman"/>
              <w:color w:val="000000"/>
              <w:sz w:val="28"/>
              <w:szCs w:val="28"/>
              <w:lang w:val="uk-UA"/>
            </w:rPr>
            <w:t>В.о. д</w:t>
          </w:r>
          <w:r w:rsidR="007148DB">
            <w:rPr>
              <w:rFonts w:ascii="Times New Roman" w:hAnsi="Times New Roman" w:cs="Times New Roman"/>
              <w:color w:val="000000"/>
              <w:sz w:val="28"/>
              <w:szCs w:val="28"/>
              <w:lang w:val="uk-UA"/>
            </w:rPr>
            <w:t>иректор</w:t>
          </w:r>
          <w:r w:rsidR="00B23D99">
            <w:rPr>
              <w:rFonts w:ascii="Times New Roman" w:hAnsi="Times New Roman" w:cs="Times New Roman"/>
              <w:color w:val="000000"/>
              <w:sz w:val="28"/>
              <w:szCs w:val="28"/>
              <w:lang w:val="uk-UA"/>
            </w:rPr>
            <w:t>а</w:t>
          </w:r>
          <w:r w:rsidR="007148DB">
            <w:rPr>
              <w:rFonts w:ascii="Times New Roman" w:hAnsi="Times New Roman" w:cs="Times New Roman"/>
              <w:color w:val="000000"/>
              <w:sz w:val="28"/>
              <w:szCs w:val="28"/>
              <w:lang w:val="uk-UA"/>
            </w:rPr>
            <w:t xml:space="preserve"> ____________ Р. Ф. Хворостяний</w:t>
          </w:r>
        </w:p>
        <w:p w:rsidR="005B3776" w:rsidRDefault="005B3776" w:rsidP="005B3776">
          <w:pPr>
            <w:pStyle w:val="1"/>
            <w:shd w:val="clear" w:color="auto" w:fill="auto"/>
            <w:spacing w:before="0" w:after="0" w:line="240" w:lineRule="auto"/>
            <w:ind w:left="220"/>
            <w:jc w:val="left"/>
            <w:rPr>
              <w:color w:val="000000"/>
              <w:lang w:val="uk-UA"/>
            </w:rPr>
          </w:pPr>
        </w:p>
        <w:p w:rsidR="005B3776" w:rsidRDefault="005B3776" w:rsidP="005B3776">
          <w:pPr>
            <w:pStyle w:val="1"/>
            <w:shd w:val="clear" w:color="auto" w:fill="auto"/>
            <w:spacing w:before="0" w:after="0" w:line="240" w:lineRule="auto"/>
            <w:ind w:left="220"/>
            <w:jc w:val="left"/>
            <w:rPr>
              <w:color w:val="000000"/>
              <w:lang w:val="uk-UA"/>
            </w:rPr>
          </w:pPr>
        </w:p>
        <w:p w:rsidR="005B3776" w:rsidRDefault="005B3776" w:rsidP="005B3776">
          <w:pPr>
            <w:pStyle w:val="1"/>
            <w:shd w:val="clear" w:color="auto" w:fill="auto"/>
            <w:spacing w:before="0" w:after="0" w:line="240" w:lineRule="auto"/>
            <w:ind w:left="220"/>
            <w:jc w:val="left"/>
            <w:rPr>
              <w:color w:val="000000"/>
              <w:lang w:val="uk-UA"/>
            </w:rPr>
          </w:pPr>
        </w:p>
        <w:p w:rsidR="005B3776" w:rsidRDefault="005B3776" w:rsidP="005B3776">
          <w:pPr>
            <w:pStyle w:val="1"/>
            <w:shd w:val="clear" w:color="auto" w:fill="auto"/>
            <w:spacing w:before="0" w:after="0" w:line="240" w:lineRule="auto"/>
            <w:ind w:left="220"/>
            <w:jc w:val="left"/>
            <w:rPr>
              <w:color w:val="000000"/>
              <w:lang w:val="uk-UA"/>
            </w:rPr>
          </w:pPr>
        </w:p>
        <w:p w:rsidR="005B3776" w:rsidRDefault="005B3776" w:rsidP="007148DB">
          <w:pPr>
            <w:pStyle w:val="1"/>
            <w:shd w:val="clear" w:color="auto" w:fill="auto"/>
            <w:spacing w:before="0" w:after="0" w:line="240" w:lineRule="auto"/>
            <w:rPr>
              <w:color w:val="000000"/>
              <w:lang w:val="uk-UA"/>
            </w:rPr>
          </w:pPr>
        </w:p>
        <w:p w:rsidR="005B3776" w:rsidRDefault="005B3776" w:rsidP="005B3776">
          <w:pPr>
            <w:pStyle w:val="1"/>
            <w:shd w:val="clear" w:color="auto" w:fill="auto"/>
            <w:spacing w:before="0" w:after="0" w:line="240" w:lineRule="auto"/>
            <w:ind w:left="220"/>
            <w:jc w:val="center"/>
            <w:rPr>
              <w:color w:val="000000"/>
              <w:lang w:val="uk-UA"/>
            </w:rPr>
          </w:pPr>
        </w:p>
        <w:p w:rsidR="005B3776" w:rsidRPr="007148DB" w:rsidRDefault="005B3776" w:rsidP="005B3776">
          <w:pPr>
            <w:pStyle w:val="1"/>
            <w:shd w:val="clear" w:color="auto" w:fill="auto"/>
            <w:spacing w:before="0" w:after="0" w:line="240" w:lineRule="auto"/>
            <w:ind w:left="220"/>
            <w:jc w:val="center"/>
            <w:rPr>
              <w:rFonts w:ascii="Times New Roman" w:hAnsi="Times New Roman" w:cs="Times New Roman"/>
              <w:b/>
              <w:color w:val="000000"/>
              <w:sz w:val="36"/>
              <w:szCs w:val="36"/>
              <w:lang w:val="uk-UA"/>
            </w:rPr>
          </w:pPr>
          <w:r w:rsidRPr="007148DB">
            <w:rPr>
              <w:rFonts w:ascii="Times New Roman" w:hAnsi="Times New Roman" w:cs="Times New Roman"/>
              <w:b/>
              <w:color w:val="000000"/>
              <w:sz w:val="36"/>
              <w:szCs w:val="36"/>
              <w:lang w:val="uk-UA"/>
            </w:rPr>
            <w:t xml:space="preserve">ПОЛОЖЕННЯ </w:t>
          </w:r>
        </w:p>
        <w:p w:rsidR="007148DB" w:rsidRDefault="007148DB" w:rsidP="005B3776">
          <w:pPr>
            <w:pStyle w:val="1"/>
            <w:shd w:val="clear" w:color="auto" w:fill="auto"/>
            <w:spacing w:before="0" w:after="0" w:line="240" w:lineRule="auto"/>
            <w:ind w:left="220"/>
            <w:jc w:val="center"/>
            <w:rPr>
              <w:rFonts w:ascii="Times New Roman" w:hAnsi="Times New Roman" w:cs="Times New Roman"/>
              <w:b/>
              <w:color w:val="000000"/>
              <w:sz w:val="36"/>
              <w:szCs w:val="36"/>
              <w:lang w:val="uk-UA"/>
            </w:rPr>
          </w:pPr>
        </w:p>
        <w:p w:rsidR="005B3776" w:rsidRPr="007148DB" w:rsidRDefault="005B3776" w:rsidP="005B3776">
          <w:pPr>
            <w:pStyle w:val="1"/>
            <w:shd w:val="clear" w:color="auto" w:fill="auto"/>
            <w:spacing w:before="0" w:after="0" w:line="240" w:lineRule="auto"/>
            <w:ind w:left="220"/>
            <w:jc w:val="center"/>
            <w:rPr>
              <w:rFonts w:ascii="Times New Roman" w:hAnsi="Times New Roman" w:cs="Times New Roman"/>
              <w:b/>
              <w:color w:val="000000"/>
              <w:sz w:val="36"/>
              <w:szCs w:val="36"/>
              <w:lang w:val="uk-UA"/>
            </w:rPr>
          </w:pPr>
          <w:r w:rsidRPr="007148DB">
            <w:rPr>
              <w:rFonts w:ascii="Times New Roman" w:hAnsi="Times New Roman" w:cs="Times New Roman"/>
              <w:b/>
              <w:color w:val="000000"/>
              <w:sz w:val="36"/>
              <w:szCs w:val="36"/>
              <w:lang w:val="uk-UA"/>
            </w:rPr>
            <w:t>щодо протидії боулінгу (цькуванню)</w:t>
          </w:r>
        </w:p>
        <w:p w:rsidR="005B3776" w:rsidRPr="007148DB" w:rsidRDefault="005B3776" w:rsidP="005D4399">
          <w:pPr>
            <w:pStyle w:val="1"/>
            <w:shd w:val="clear" w:color="auto" w:fill="auto"/>
            <w:spacing w:before="0" w:after="0" w:line="240" w:lineRule="auto"/>
            <w:ind w:left="220"/>
            <w:jc w:val="center"/>
            <w:rPr>
              <w:rFonts w:ascii="Times New Roman" w:hAnsi="Times New Roman" w:cs="Times New Roman"/>
              <w:b/>
              <w:color w:val="000000"/>
              <w:sz w:val="36"/>
              <w:szCs w:val="36"/>
              <w:lang w:val="uk-UA"/>
            </w:rPr>
          </w:pPr>
        </w:p>
        <w:p w:rsidR="005B3776" w:rsidRPr="007148DB" w:rsidRDefault="005B3776" w:rsidP="005D4399">
          <w:pPr>
            <w:pStyle w:val="1"/>
            <w:shd w:val="clear" w:color="auto" w:fill="auto"/>
            <w:spacing w:before="0" w:after="0" w:line="240" w:lineRule="auto"/>
            <w:ind w:left="220"/>
            <w:jc w:val="center"/>
            <w:rPr>
              <w:rFonts w:ascii="Times New Roman" w:hAnsi="Times New Roman" w:cs="Times New Roman"/>
              <w:b/>
              <w:color w:val="000000"/>
              <w:sz w:val="36"/>
              <w:szCs w:val="36"/>
              <w:lang w:val="uk-UA"/>
            </w:rPr>
          </w:pPr>
        </w:p>
        <w:p w:rsidR="005B3776" w:rsidRDefault="005B3776" w:rsidP="005D4399">
          <w:pPr>
            <w:pStyle w:val="1"/>
            <w:shd w:val="clear" w:color="auto" w:fill="auto"/>
            <w:spacing w:before="0" w:after="0" w:line="240" w:lineRule="auto"/>
            <w:ind w:left="220"/>
            <w:jc w:val="center"/>
            <w:rPr>
              <w:color w:val="000000"/>
              <w:lang w:val="uk-UA"/>
            </w:rPr>
          </w:pPr>
        </w:p>
        <w:p w:rsidR="005B3776" w:rsidRDefault="005B3776" w:rsidP="005D4399">
          <w:pPr>
            <w:pStyle w:val="1"/>
            <w:shd w:val="clear" w:color="auto" w:fill="auto"/>
            <w:spacing w:before="0" w:after="0" w:line="240" w:lineRule="auto"/>
            <w:ind w:left="220"/>
            <w:jc w:val="center"/>
            <w:rPr>
              <w:color w:val="000000"/>
              <w:lang w:val="uk-UA"/>
            </w:rPr>
          </w:pPr>
        </w:p>
        <w:p w:rsidR="005B3776" w:rsidRDefault="005B3776" w:rsidP="005D4399">
          <w:pPr>
            <w:pStyle w:val="1"/>
            <w:shd w:val="clear" w:color="auto" w:fill="auto"/>
            <w:spacing w:before="0" w:after="0" w:line="240" w:lineRule="auto"/>
            <w:ind w:left="220"/>
            <w:jc w:val="center"/>
            <w:rPr>
              <w:color w:val="000000"/>
              <w:lang w:val="uk-UA"/>
            </w:rPr>
          </w:pPr>
        </w:p>
        <w:p w:rsidR="005B3776" w:rsidRDefault="005B3776" w:rsidP="005D4399">
          <w:pPr>
            <w:pStyle w:val="1"/>
            <w:shd w:val="clear" w:color="auto" w:fill="auto"/>
            <w:spacing w:before="0" w:after="0" w:line="240" w:lineRule="auto"/>
            <w:ind w:left="220"/>
            <w:jc w:val="center"/>
            <w:rPr>
              <w:color w:val="000000"/>
              <w:lang w:val="uk-UA"/>
            </w:rPr>
          </w:pPr>
        </w:p>
        <w:p w:rsidR="005B3776" w:rsidRDefault="005B3776" w:rsidP="005D4399">
          <w:pPr>
            <w:pStyle w:val="1"/>
            <w:shd w:val="clear" w:color="auto" w:fill="auto"/>
            <w:spacing w:before="0" w:after="0" w:line="240" w:lineRule="auto"/>
            <w:ind w:left="220"/>
            <w:jc w:val="center"/>
            <w:rPr>
              <w:color w:val="000000"/>
              <w:lang w:val="uk-UA"/>
            </w:rPr>
          </w:pPr>
        </w:p>
        <w:p w:rsidR="005B3776" w:rsidRDefault="005B3776" w:rsidP="005B3776">
          <w:pPr>
            <w:pStyle w:val="1"/>
            <w:shd w:val="clear" w:color="auto" w:fill="auto"/>
            <w:spacing w:before="0" w:after="0" w:line="240" w:lineRule="auto"/>
            <w:ind w:left="220"/>
            <w:rPr>
              <w:color w:val="000000"/>
              <w:lang w:val="uk-UA"/>
            </w:rPr>
          </w:pPr>
        </w:p>
        <w:p w:rsidR="005B3776" w:rsidRDefault="005B3776" w:rsidP="005D4399">
          <w:pPr>
            <w:pStyle w:val="1"/>
            <w:shd w:val="clear" w:color="auto" w:fill="auto"/>
            <w:spacing w:before="0" w:after="0" w:line="240" w:lineRule="auto"/>
            <w:ind w:left="220"/>
            <w:jc w:val="center"/>
            <w:rPr>
              <w:color w:val="000000"/>
              <w:lang w:val="uk-UA"/>
            </w:rPr>
          </w:pPr>
        </w:p>
        <w:p w:rsidR="005B3776" w:rsidRDefault="005B3776" w:rsidP="005D4399">
          <w:pPr>
            <w:pStyle w:val="1"/>
            <w:shd w:val="clear" w:color="auto" w:fill="auto"/>
            <w:spacing w:before="0" w:after="0" w:line="240" w:lineRule="auto"/>
            <w:ind w:left="220"/>
            <w:jc w:val="center"/>
            <w:rPr>
              <w:color w:val="000000"/>
              <w:lang w:val="uk-UA"/>
            </w:rPr>
          </w:pPr>
        </w:p>
        <w:p w:rsidR="005B3776" w:rsidRDefault="005B3776" w:rsidP="005D4399">
          <w:pPr>
            <w:pStyle w:val="1"/>
            <w:shd w:val="clear" w:color="auto" w:fill="auto"/>
            <w:spacing w:before="0" w:after="0" w:line="240" w:lineRule="auto"/>
            <w:ind w:left="220"/>
            <w:jc w:val="center"/>
            <w:rPr>
              <w:color w:val="000000"/>
              <w:lang w:val="uk-UA"/>
            </w:rPr>
          </w:pPr>
        </w:p>
        <w:p w:rsidR="005B3776" w:rsidRDefault="005B3776" w:rsidP="005D4399">
          <w:pPr>
            <w:pStyle w:val="1"/>
            <w:shd w:val="clear" w:color="auto" w:fill="auto"/>
            <w:spacing w:before="0" w:after="0" w:line="240" w:lineRule="auto"/>
            <w:ind w:left="220"/>
            <w:jc w:val="center"/>
            <w:rPr>
              <w:color w:val="000000"/>
              <w:lang w:val="uk-UA"/>
            </w:rPr>
          </w:pPr>
        </w:p>
        <w:p w:rsidR="005B3776" w:rsidRDefault="005B3776" w:rsidP="005D4399">
          <w:pPr>
            <w:pStyle w:val="1"/>
            <w:shd w:val="clear" w:color="auto" w:fill="auto"/>
            <w:spacing w:before="0" w:after="0" w:line="240" w:lineRule="auto"/>
            <w:ind w:left="220"/>
            <w:jc w:val="center"/>
            <w:rPr>
              <w:color w:val="000000"/>
              <w:lang w:val="uk-UA"/>
            </w:rPr>
          </w:pPr>
        </w:p>
        <w:p w:rsidR="007148DB" w:rsidRDefault="007148DB" w:rsidP="007148DB">
          <w:pPr>
            <w:pStyle w:val="1"/>
            <w:shd w:val="clear" w:color="auto" w:fill="auto"/>
            <w:spacing w:before="0" w:after="0" w:line="240" w:lineRule="auto"/>
            <w:ind w:left="220"/>
            <w:jc w:val="center"/>
            <w:rPr>
              <w:color w:val="000000"/>
              <w:lang w:val="uk-UA"/>
            </w:rPr>
          </w:pPr>
        </w:p>
        <w:p w:rsidR="007148DB" w:rsidRDefault="007148DB" w:rsidP="007148DB">
          <w:pPr>
            <w:pStyle w:val="1"/>
            <w:shd w:val="clear" w:color="auto" w:fill="auto"/>
            <w:spacing w:before="0" w:after="0" w:line="240" w:lineRule="auto"/>
            <w:ind w:left="220"/>
            <w:jc w:val="center"/>
            <w:rPr>
              <w:rFonts w:ascii="Times New Roman" w:hAnsi="Times New Roman" w:cs="Times New Roman"/>
              <w:b/>
              <w:color w:val="000000"/>
              <w:sz w:val="28"/>
              <w:szCs w:val="28"/>
              <w:lang w:val="uk-UA"/>
            </w:rPr>
          </w:pPr>
        </w:p>
        <w:p w:rsidR="007148DB" w:rsidRDefault="007148DB" w:rsidP="007148DB">
          <w:pPr>
            <w:pStyle w:val="1"/>
            <w:shd w:val="clear" w:color="auto" w:fill="auto"/>
            <w:spacing w:before="0" w:after="0" w:line="240" w:lineRule="auto"/>
            <w:ind w:left="220"/>
            <w:jc w:val="center"/>
            <w:rPr>
              <w:rFonts w:ascii="Times New Roman" w:hAnsi="Times New Roman" w:cs="Times New Roman"/>
              <w:b/>
              <w:color w:val="000000"/>
              <w:sz w:val="28"/>
              <w:szCs w:val="28"/>
              <w:lang w:val="uk-UA"/>
            </w:rPr>
          </w:pPr>
        </w:p>
        <w:p w:rsidR="00AF28E8" w:rsidRPr="007148DB" w:rsidRDefault="005B3776" w:rsidP="007148DB">
          <w:pPr>
            <w:pStyle w:val="1"/>
            <w:shd w:val="clear" w:color="auto" w:fill="auto"/>
            <w:spacing w:before="0" w:after="0" w:line="240" w:lineRule="auto"/>
            <w:ind w:left="220"/>
            <w:jc w:val="center"/>
            <w:rPr>
              <w:rFonts w:ascii="Times New Roman" w:hAnsi="Times New Roman" w:cs="Times New Roman"/>
              <w:b/>
              <w:color w:val="000000"/>
              <w:sz w:val="28"/>
              <w:szCs w:val="28"/>
              <w:lang w:val="uk-UA"/>
            </w:rPr>
          </w:pPr>
          <w:r w:rsidRPr="007148DB">
            <w:rPr>
              <w:rFonts w:ascii="Times New Roman" w:hAnsi="Times New Roman" w:cs="Times New Roman"/>
              <w:b/>
              <w:color w:val="000000"/>
              <w:sz w:val="28"/>
              <w:szCs w:val="28"/>
              <w:lang w:val="uk-UA"/>
            </w:rPr>
            <w:t>Кочеток-2021</w:t>
          </w:r>
        </w:p>
      </w:sdtContent>
    </w:sdt>
    <w:p w:rsidR="00A56FE0" w:rsidRPr="000950C0" w:rsidRDefault="00A56FE0" w:rsidP="000950C0">
      <w:pPr>
        <w:pStyle w:val="30"/>
        <w:keepNext/>
        <w:keepLines/>
        <w:numPr>
          <w:ilvl w:val="0"/>
          <w:numId w:val="1"/>
        </w:numPr>
        <w:shd w:val="clear" w:color="auto" w:fill="auto"/>
        <w:tabs>
          <w:tab w:val="left" w:pos="1134"/>
          <w:tab w:val="left" w:pos="3445"/>
        </w:tabs>
        <w:spacing w:after="0" w:line="240" w:lineRule="auto"/>
        <w:ind w:left="0" w:firstLine="567"/>
        <w:jc w:val="center"/>
        <w:rPr>
          <w:rFonts w:ascii="Times New Roman" w:hAnsi="Times New Roman" w:cs="Times New Roman"/>
          <w:sz w:val="28"/>
          <w:szCs w:val="28"/>
        </w:rPr>
      </w:pPr>
      <w:r w:rsidRPr="000950C0">
        <w:rPr>
          <w:rFonts w:ascii="Times New Roman" w:hAnsi="Times New Roman" w:cs="Times New Roman"/>
          <w:sz w:val="28"/>
          <w:szCs w:val="28"/>
        </w:rPr>
        <w:lastRenderedPageBreak/>
        <w:t>ЗАГАЛЬНІ ПОЛОЖЕННЯ</w:t>
      </w:r>
      <w:bookmarkEnd w:id="0"/>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Це Положення регламентує організацію роботи щодо запобігання та протидії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 xml:space="preserve">інгу (цькуванню) і порядок реагування на випадки булінгу (цькування) (далі - Положення) у Чугуєво-Бабчанському фаховому коледжі та його структурних підрозділах (далі - Коледж). </w:t>
      </w:r>
      <w:proofErr w:type="gramStart"/>
      <w:r w:rsidRPr="000950C0">
        <w:rPr>
          <w:rFonts w:ascii="Times New Roman" w:hAnsi="Times New Roman" w:cs="Times New Roman"/>
          <w:sz w:val="28"/>
          <w:szCs w:val="28"/>
        </w:rPr>
        <w:t>Положення розроблено у відповідності до чинного Законів України «Про освіту», «Про вищу освіту», «Про фахову передвищу освіту», «Про запобігання та протидію домашньому насильству», «Про внесення змін до деяких законодавчих актів України щодо протидії боулінгу (цькуванню)» та відповідних нормативно-розпорядчих документів Міністерства освіти</w:t>
      </w:r>
      <w:proofErr w:type="gramEnd"/>
      <w:r w:rsidRPr="000950C0">
        <w:rPr>
          <w:rFonts w:ascii="Times New Roman" w:hAnsi="Times New Roman" w:cs="Times New Roman"/>
          <w:sz w:val="28"/>
          <w:szCs w:val="28"/>
        </w:rPr>
        <w:t xml:space="preserve"> і науки України.</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Основною метою щодо протидії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є психологічне, фізичне, економічне забезпечення та підвищення ефективності освітнього процесу, формування негативного ставлення до булінгу, захист психологічного здоров'я і соціального благополуччя усіх його учасників: здобувачів освіти, педагогічних і науково-педагогічних працівників.</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Головними завданнями</w:t>
      </w:r>
      <w:proofErr w:type="gramStart"/>
      <w:r w:rsidRPr="000950C0">
        <w:rPr>
          <w:rFonts w:ascii="Times New Roman" w:hAnsi="Times New Roman" w:cs="Times New Roman"/>
          <w:sz w:val="28"/>
          <w:szCs w:val="28"/>
        </w:rPr>
        <w:t xml:space="preserve"> є:</w:t>
      </w:r>
      <w:proofErr w:type="gramEnd"/>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ознайомлення здобувачів освіти, отримувачів освітніх послуг, співробітників Коледжу з поняттям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його видами та проявами;</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навчання конструктивним формам спілкування, поведінкових реакцій;</w:t>
      </w:r>
    </w:p>
    <w:p w:rsidR="006664F3"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зняття деструктивних елементів у поведінці; творче вирішення конфліктних ситуацій;</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усвідомлення і прийняття відмінностей;</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розвиток адекватного </w:t>
      </w:r>
      <w:proofErr w:type="gramStart"/>
      <w:r w:rsidRPr="000950C0">
        <w:rPr>
          <w:rFonts w:ascii="Times New Roman" w:hAnsi="Times New Roman" w:cs="Times New Roman"/>
          <w:sz w:val="28"/>
          <w:szCs w:val="28"/>
        </w:rPr>
        <w:t>р</w:t>
      </w:r>
      <w:proofErr w:type="gramEnd"/>
      <w:r w:rsidRPr="000950C0">
        <w:rPr>
          <w:rFonts w:ascii="Times New Roman" w:hAnsi="Times New Roman" w:cs="Times New Roman"/>
          <w:sz w:val="28"/>
          <w:szCs w:val="28"/>
        </w:rPr>
        <w:t>івня самооцінки й самоконтролю;</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формування навичок саморегуляції, внутрішніх афективних процесів та емоційної адекватності у контактах студентів з навколишнім </w:t>
      </w:r>
      <w:proofErr w:type="gramStart"/>
      <w:r w:rsidRPr="000950C0">
        <w:rPr>
          <w:rFonts w:ascii="Times New Roman" w:hAnsi="Times New Roman" w:cs="Times New Roman"/>
          <w:sz w:val="28"/>
          <w:szCs w:val="28"/>
        </w:rPr>
        <w:t>св</w:t>
      </w:r>
      <w:proofErr w:type="gramEnd"/>
      <w:r w:rsidRPr="000950C0">
        <w:rPr>
          <w:rFonts w:ascii="Times New Roman" w:hAnsi="Times New Roman" w:cs="Times New Roman"/>
          <w:sz w:val="28"/>
          <w:szCs w:val="28"/>
        </w:rPr>
        <w:t>ітом;</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ідвищення рівня самосвідомості здобувачів освіти, отримувачів освітніх послуг, співробітників Коледжу, встановлення зв'язку із власним внутрішнім «я» та один з одним;</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вміння вільно виражати почуття.</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Терміни, використані у цьому Положенні, вживаються </w:t>
      </w:r>
      <w:proofErr w:type="gramStart"/>
      <w:r w:rsidRPr="000950C0">
        <w:rPr>
          <w:rFonts w:ascii="Times New Roman" w:hAnsi="Times New Roman" w:cs="Times New Roman"/>
          <w:sz w:val="28"/>
          <w:szCs w:val="28"/>
        </w:rPr>
        <w:t>у</w:t>
      </w:r>
      <w:proofErr w:type="gramEnd"/>
      <w:r w:rsidRPr="000950C0">
        <w:rPr>
          <w:rFonts w:ascii="Times New Roman" w:hAnsi="Times New Roman" w:cs="Times New Roman"/>
          <w:sz w:val="28"/>
          <w:szCs w:val="28"/>
        </w:rPr>
        <w:t xml:space="preserve"> таких значеннях:</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кривдник (булер) - учасник освітнього процесу, в тому числі малолітня чи неповнолітня особа, яка вчиняє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 (цькування) щодо іншого учасника освітнього процесу;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потерпілий (жертва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 учасник освітнього процесу, в тому числі малолітня чи неповнолітня особа, щодо якої було вчинено булінг (цькування);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спостерігачі - </w:t>
      </w:r>
      <w:proofErr w:type="gramStart"/>
      <w:r w:rsidRPr="000950C0">
        <w:rPr>
          <w:rFonts w:ascii="Times New Roman" w:hAnsi="Times New Roman" w:cs="Times New Roman"/>
          <w:sz w:val="28"/>
          <w:szCs w:val="28"/>
        </w:rPr>
        <w:t>св</w:t>
      </w:r>
      <w:proofErr w:type="gramEnd"/>
      <w:r w:rsidRPr="000950C0">
        <w:rPr>
          <w:rFonts w:ascii="Times New Roman" w:hAnsi="Times New Roman" w:cs="Times New Roman"/>
          <w:sz w:val="28"/>
          <w:szCs w:val="28"/>
        </w:rPr>
        <w:t>ідки та (або) безпосередні очевидці випадку булінгу (цькування);</w:t>
      </w:r>
    </w:p>
    <w:p w:rsid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сторони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 безпосередні учасники випадку: кривдник (булер), потерпілий (жертва булінгу), спостерігачі (за наявності).</w:t>
      </w:r>
    </w:p>
    <w:p w:rsidR="000950C0" w:rsidRDefault="000950C0">
      <w:pPr>
        <w:widowControl/>
        <w:spacing w:before="600" w:after="480"/>
        <w:rPr>
          <w:rFonts w:ascii="Times New Roman" w:eastAsia="Calibri" w:hAnsi="Times New Roman" w:cs="Times New Roman"/>
          <w:color w:val="auto"/>
          <w:sz w:val="28"/>
          <w:szCs w:val="28"/>
          <w:lang w:val="ru-RU" w:eastAsia="en-US" w:bidi="ar-SA"/>
        </w:rPr>
      </w:pPr>
      <w:r>
        <w:rPr>
          <w:rFonts w:ascii="Times New Roman" w:hAnsi="Times New Roman" w:cs="Times New Roman"/>
          <w:sz w:val="28"/>
          <w:szCs w:val="28"/>
        </w:rPr>
        <w:lastRenderedPageBreak/>
        <w:br w:type="page"/>
      </w:r>
    </w:p>
    <w:p w:rsidR="00A56FE0" w:rsidRPr="000950C0" w:rsidRDefault="00A56FE0" w:rsidP="000950C0">
      <w:pPr>
        <w:pStyle w:val="20"/>
        <w:keepNext/>
        <w:keepLines/>
        <w:numPr>
          <w:ilvl w:val="0"/>
          <w:numId w:val="1"/>
        </w:numPr>
        <w:shd w:val="clear" w:color="auto" w:fill="auto"/>
        <w:tabs>
          <w:tab w:val="left" w:pos="1134"/>
          <w:tab w:val="left" w:pos="2602"/>
        </w:tabs>
        <w:spacing w:before="0" w:after="0" w:line="240" w:lineRule="auto"/>
        <w:ind w:left="0" w:firstLine="567"/>
        <w:jc w:val="center"/>
        <w:rPr>
          <w:rFonts w:ascii="Times New Roman" w:hAnsi="Times New Roman" w:cs="Times New Roman"/>
          <w:sz w:val="28"/>
          <w:szCs w:val="28"/>
        </w:rPr>
      </w:pPr>
      <w:bookmarkStart w:id="1" w:name="bookmark1"/>
      <w:r w:rsidRPr="000950C0">
        <w:rPr>
          <w:rFonts w:ascii="Times New Roman" w:hAnsi="Times New Roman" w:cs="Times New Roman"/>
          <w:sz w:val="28"/>
          <w:szCs w:val="28"/>
        </w:rPr>
        <w:lastRenderedPageBreak/>
        <w:t xml:space="preserve">ФОРМИ, ОЗНАКИ ТА ПРОЯВИ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w:t>
      </w:r>
      <w:bookmarkEnd w:id="1"/>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Визначаються наступні форми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фізичний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 - умисні поштовхи, удари, стусани, побої, нанесення інших тілесних ушкоджень, різного виду знущання, образливі жести або дії, пошкодження особистих речей та інші дії з майном (крадіжка, грабіж, ховання особистих речей жертви), фізичні приниження та ін;</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сексуальний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 - підвид фізичного, означає дії сексуального характеру, важко розпізнається, жертва сексуального булінгу панічно боїться розповісти про це іншим особам, замикається у собі, категорично відмовляється надавати будь-яку інформацію, може вчиняти спроби суїциду;</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психологічний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 - насильство, пов'язане з дією на психіку, що завдає психологічного травмування шляхом словесних образ або погроз, переслідування, залякування, якими навмисно заподіюється емоційна невпевненість жертви.</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вербальний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 - образливе ім'я, з яким постійно звертаються до жертви, обзивання, поширення образливих чуток, словесне приниження, бойкот та ігнорування, залякування, використання агресивних жестів та інтонацій голосу для примушування жертви до здійснення певних дій, систематичні кепкування з будь-якого приводу;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кібербулінг - новітній спосіб знущання з використанням електронних засобів комунікації, який включа</w:t>
      </w:r>
      <w:proofErr w:type="gramStart"/>
      <w:r w:rsidRPr="000950C0">
        <w:rPr>
          <w:rFonts w:ascii="Times New Roman" w:hAnsi="Times New Roman" w:cs="Times New Roman"/>
          <w:sz w:val="28"/>
          <w:szCs w:val="28"/>
        </w:rPr>
        <w:t>є:</w:t>
      </w:r>
      <w:proofErr w:type="gramEnd"/>
      <w:r w:rsidRPr="000950C0">
        <w:rPr>
          <w:rFonts w:ascii="Times New Roman" w:hAnsi="Times New Roman" w:cs="Times New Roman"/>
          <w:sz w:val="28"/>
          <w:szCs w:val="28"/>
        </w:rPr>
        <w:t xml:space="preserve"> приниження та цькування за допомогою мобільних телефонів, гаджетів, Інтернету.</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До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 xml:space="preserve">інгу (цькування) у Коледжі належать випадки, які відбуваються безпосередньо в приміщеннях Коледжу та на прилеглих територіях (включно з навчальними приміщеннями, </w:t>
      </w:r>
      <w:r w:rsidR="000950C0" w:rsidRPr="000950C0">
        <w:rPr>
          <w:rFonts w:ascii="Times New Roman" w:hAnsi="Times New Roman" w:cs="Times New Roman"/>
          <w:sz w:val="28"/>
          <w:szCs w:val="28"/>
          <w:lang w:val="uk-UA"/>
        </w:rPr>
        <w:t xml:space="preserve">гуртожитками, </w:t>
      </w:r>
      <w:r w:rsidRPr="000950C0">
        <w:rPr>
          <w:rFonts w:ascii="Times New Roman" w:hAnsi="Times New Roman" w:cs="Times New Roman"/>
          <w:sz w:val="28"/>
          <w:szCs w:val="28"/>
        </w:rPr>
        <w:t xml:space="preserve">приміщеннями для занять спортом, проведення заходів, коридорами, роздягальнями, вбиральнями, душовими кімнатами, їдальнею тощо) та (або) за Коледжу освіти під час заходів, передбачених освітньою програмою, планом роботи Коледжу, та інших освітніх заходів, що організовуються за згодою директора Коледжу, </w:t>
      </w:r>
      <w:proofErr w:type="gramStart"/>
      <w:r w:rsidRPr="000950C0">
        <w:rPr>
          <w:rFonts w:ascii="Times New Roman" w:hAnsi="Times New Roman" w:cs="Times New Roman"/>
          <w:sz w:val="28"/>
          <w:szCs w:val="28"/>
        </w:rPr>
        <w:t>в</w:t>
      </w:r>
      <w:proofErr w:type="gramEnd"/>
      <w:r w:rsidRPr="000950C0">
        <w:rPr>
          <w:rFonts w:ascii="Times New Roman" w:hAnsi="Times New Roman" w:cs="Times New Roman"/>
          <w:sz w:val="28"/>
          <w:szCs w:val="28"/>
        </w:rPr>
        <w:t xml:space="preserve"> тому числі дорогою до (із) Коледжу.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Ознаками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словесні образи, погрози, </w:t>
      </w:r>
      <w:proofErr w:type="gramStart"/>
      <w:r w:rsidRPr="000950C0">
        <w:rPr>
          <w:rFonts w:ascii="Times New Roman" w:hAnsi="Times New Roman" w:cs="Times New Roman"/>
          <w:sz w:val="28"/>
          <w:szCs w:val="28"/>
        </w:rPr>
        <w:t>у</w:t>
      </w:r>
      <w:proofErr w:type="gramEnd"/>
      <w:r w:rsidRPr="000950C0">
        <w:rPr>
          <w:rFonts w:ascii="Times New Roman" w:hAnsi="Times New Roman" w:cs="Times New Roman"/>
          <w:sz w:val="28"/>
          <w:szCs w:val="28"/>
        </w:rPr>
        <w:t xml:space="preserve"> </w:t>
      </w:r>
      <w:proofErr w:type="gramStart"/>
      <w:r w:rsidRPr="000950C0">
        <w:rPr>
          <w:rFonts w:ascii="Times New Roman" w:hAnsi="Times New Roman" w:cs="Times New Roman"/>
          <w:sz w:val="28"/>
          <w:szCs w:val="28"/>
        </w:rPr>
        <w:t>тому</w:t>
      </w:r>
      <w:proofErr w:type="gramEnd"/>
      <w:r w:rsidRPr="000950C0">
        <w:rPr>
          <w:rFonts w:ascii="Times New Roman" w:hAnsi="Times New Roman" w:cs="Times New Roman"/>
          <w:sz w:val="28"/>
          <w:szCs w:val="28"/>
        </w:rPr>
        <w:t xml:space="preserve"> числі щодо третіх осіб, приниження, переслідування, залякування, інші діяння, спрямовані на обмеження волевиявлення особи;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w:t>
      </w:r>
      <w:proofErr w:type="gramStart"/>
      <w:r w:rsidRPr="000950C0">
        <w:rPr>
          <w:rFonts w:ascii="Times New Roman" w:hAnsi="Times New Roman" w:cs="Times New Roman"/>
          <w:sz w:val="28"/>
          <w:szCs w:val="28"/>
        </w:rPr>
        <w:t>пр</w:t>
      </w:r>
      <w:proofErr w:type="gramEnd"/>
      <w:r w:rsidRPr="000950C0">
        <w:rPr>
          <w:rFonts w:ascii="Times New Roman" w:hAnsi="Times New Roman" w:cs="Times New Roman"/>
          <w:sz w:val="28"/>
          <w:szCs w:val="28"/>
        </w:rPr>
        <w:t>ізвиська, образи, жарти, погрози, поширення образливих чуток;</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lastRenderedPageBreak/>
        <w:t>будь-яка форма небажаної фізичної поведінки, зокрема ляпаси, стусани, штовхання, щипання, шмагання, кусання, завдання ударі</w:t>
      </w:r>
      <w:proofErr w:type="gramStart"/>
      <w:r w:rsidRPr="000950C0">
        <w:rPr>
          <w:rFonts w:ascii="Times New Roman" w:hAnsi="Times New Roman" w:cs="Times New Roman"/>
          <w:sz w:val="28"/>
          <w:szCs w:val="28"/>
        </w:rPr>
        <w:t>в</w:t>
      </w:r>
      <w:proofErr w:type="gramEnd"/>
      <w:r w:rsidRPr="000950C0">
        <w:rPr>
          <w:rFonts w:ascii="Times New Roman" w:hAnsi="Times New Roman" w:cs="Times New Roman"/>
          <w:sz w:val="28"/>
          <w:szCs w:val="28"/>
        </w:rPr>
        <w:t>;</w:t>
      </w:r>
    </w:p>
    <w:p w:rsidR="00A56FE0" w:rsidRPr="000950C0" w:rsidRDefault="00A56FE0" w:rsidP="000950C0">
      <w:pPr>
        <w:pStyle w:val="1"/>
        <w:numPr>
          <w:ilvl w:val="1"/>
          <w:numId w:val="1"/>
        </w:numPr>
        <w:shd w:val="clear" w:color="auto" w:fill="auto"/>
        <w:tabs>
          <w:tab w:val="left" w:pos="1134"/>
          <w:tab w:val="left" w:pos="1270"/>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Проявами, які можуть бути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ідставами для підозри в наявності випадку булінгу (цькування) учасника освітнього процесу у Коледжі, є:</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замкнутість, тривожність, страх або, навпаки, демонстрація повної відсутності страху, ризикована, зухвала поведінка;</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неврівноважена поведінка;</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агресивність, напади люті, схильність до руйнації, нищення, насильства; </w:t>
      </w:r>
      <w:proofErr w:type="gramStart"/>
      <w:r w:rsidRPr="000950C0">
        <w:rPr>
          <w:rFonts w:ascii="Times New Roman" w:hAnsi="Times New Roman" w:cs="Times New Roman"/>
          <w:sz w:val="28"/>
          <w:szCs w:val="28"/>
        </w:rPr>
        <w:t>р</w:t>
      </w:r>
      <w:proofErr w:type="gramEnd"/>
      <w:r w:rsidRPr="000950C0">
        <w:rPr>
          <w:rFonts w:ascii="Times New Roman" w:hAnsi="Times New Roman" w:cs="Times New Roman"/>
          <w:sz w:val="28"/>
          <w:szCs w:val="28"/>
        </w:rPr>
        <w:t>ізка зміна звичної для дитини поведінки; уповільнене мислення, знижена здатність до навчання; відлюдкуватість, уникнення спілкування;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ізоляція, виключення з групи, небажання інших учасників освітнього процесу спілкуватися;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занижена самооцінка, наявність почуття провини;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поява швидкої втомлюваності, зниженої спроможності до концентрації</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уваги;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демонстрація страху перед появою інших учасників освітнього процесу; схильність </w:t>
      </w:r>
      <w:proofErr w:type="gramStart"/>
      <w:r w:rsidRPr="000950C0">
        <w:rPr>
          <w:rFonts w:ascii="Times New Roman" w:hAnsi="Times New Roman" w:cs="Times New Roman"/>
          <w:sz w:val="28"/>
          <w:szCs w:val="28"/>
        </w:rPr>
        <w:t>до</w:t>
      </w:r>
      <w:proofErr w:type="gramEnd"/>
      <w:r w:rsidRPr="000950C0">
        <w:rPr>
          <w:rFonts w:ascii="Times New Roman" w:hAnsi="Times New Roman" w:cs="Times New Roman"/>
          <w:sz w:val="28"/>
          <w:szCs w:val="28"/>
        </w:rPr>
        <w:t xml:space="preserve"> пропуску навчальних занять;</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відмова відвідувати заклад освіти з посиланням на погане самопочуття;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депресивні стани;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аутоагресія (самоушкодження);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суїцидальні прояви;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явні фізичні ушкодження та (або) ознаки </w:t>
      </w:r>
      <w:proofErr w:type="gramStart"/>
      <w:r w:rsidRPr="000950C0">
        <w:rPr>
          <w:rFonts w:ascii="Times New Roman" w:hAnsi="Times New Roman" w:cs="Times New Roman"/>
          <w:sz w:val="28"/>
          <w:szCs w:val="28"/>
        </w:rPr>
        <w:t>поганого</w:t>
      </w:r>
      <w:proofErr w:type="gramEnd"/>
      <w:r w:rsidRPr="000950C0">
        <w:rPr>
          <w:rFonts w:ascii="Times New Roman" w:hAnsi="Times New Roman" w:cs="Times New Roman"/>
          <w:sz w:val="28"/>
          <w:szCs w:val="28"/>
        </w:rPr>
        <w:t xml:space="preserve"> самопочуття (нудота, головний біль, кволість тощо);</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намагання приховати травми та обставини їх отримання;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скарги здобувача осві</w:t>
      </w:r>
      <w:proofErr w:type="gramStart"/>
      <w:r w:rsidRPr="000950C0">
        <w:rPr>
          <w:rFonts w:ascii="Times New Roman" w:hAnsi="Times New Roman" w:cs="Times New Roman"/>
          <w:sz w:val="28"/>
          <w:szCs w:val="28"/>
        </w:rPr>
        <w:t>ти на</w:t>
      </w:r>
      <w:proofErr w:type="gramEnd"/>
      <w:r w:rsidRPr="000950C0">
        <w:rPr>
          <w:rFonts w:ascii="Times New Roman" w:hAnsi="Times New Roman" w:cs="Times New Roman"/>
          <w:sz w:val="28"/>
          <w:szCs w:val="28"/>
        </w:rPr>
        <w:t xml:space="preserve"> біль та (або) погане самопочуття; пошкодження чи зникнення особистих речей; вимагання особистих речей, їжі, грошей;</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жести, висловлювання, </w:t>
      </w:r>
      <w:proofErr w:type="gramStart"/>
      <w:r w:rsidRPr="000950C0">
        <w:rPr>
          <w:rFonts w:ascii="Times New Roman" w:hAnsi="Times New Roman" w:cs="Times New Roman"/>
          <w:sz w:val="28"/>
          <w:szCs w:val="28"/>
        </w:rPr>
        <w:t>пр</w:t>
      </w:r>
      <w:proofErr w:type="gramEnd"/>
      <w:r w:rsidRPr="000950C0">
        <w:rPr>
          <w:rFonts w:ascii="Times New Roman" w:hAnsi="Times New Roman" w:cs="Times New Roman"/>
          <w:sz w:val="28"/>
          <w:szCs w:val="28"/>
        </w:rPr>
        <w:t>ізвиська, жарти, погрози, поширення чуток сексуального (інтимного) характеру або інших відомостей, які особа бажає зберегти в таємниці;</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наявність фот</w:t>
      </w:r>
      <w:proofErr w:type="gramStart"/>
      <w:r w:rsidRPr="000950C0">
        <w:rPr>
          <w:rFonts w:ascii="Times New Roman" w:hAnsi="Times New Roman" w:cs="Times New Roman"/>
          <w:sz w:val="28"/>
          <w:szCs w:val="28"/>
        </w:rPr>
        <w:t>о-</w:t>
      </w:r>
      <w:proofErr w:type="gramEnd"/>
      <w:r w:rsidRPr="000950C0">
        <w:rPr>
          <w:rFonts w:ascii="Times New Roman" w:hAnsi="Times New Roman" w:cs="Times New Roman"/>
          <w:sz w:val="28"/>
          <w:szCs w:val="28"/>
        </w:rPr>
        <w:t>, відео- та аудіоматеріалів фізичних або психологічних знущань, сексуального (інтимного) змісту;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наявні пошкодження або зникнення майна та (або) особистих речей.</w:t>
      </w:r>
    </w:p>
    <w:p w:rsidR="000950C0" w:rsidRDefault="000950C0" w:rsidP="000950C0">
      <w:pPr>
        <w:pStyle w:val="30"/>
        <w:keepNext/>
        <w:keepLines/>
        <w:shd w:val="clear" w:color="auto" w:fill="auto"/>
        <w:tabs>
          <w:tab w:val="left" w:pos="1134"/>
          <w:tab w:val="left" w:pos="1182"/>
        </w:tabs>
        <w:spacing w:after="0" w:line="240" w:lineRule="auto"/>
        <w:rPr>
          <w:rFonts w:ascii="Times New Roman" w:hAnsi="Times New Roman" w:cs="Times New Roman"/>
          <w:sz w:val="28"/>
          <w:szCs w:val="28"/>
          <w:lang w:val="uk-UA"/>
        </w:rPr>
      </w:pPr>
      <w:bookmarkStart w:id="2" w:name="bookmark2"/>
    </w:p>
    <w:p w:rsidR="000950C0" w:rsidRPr="000950C0" w:rsidRDefault="000950C0" w:rsidP="000950C0">
      <w:pPr>
        <w:pStyle w:val="30"/>
        <w:keepNext/>
        <w:keepLines/>
        <w:shd w:val="clear" w:color="auto" w:fill="auto"/>
        <w:tabs>
          <w:tab w:val="left" w:pos="1134"/>
          <w:tab w:val="left" w:pos="1182"/>
        </w:tabs>
        <w:spacing w:after="0" w:line="240" w:lineRule="auto"/>
        <w:rPr>
          <w:rFonts w:ascii="Times New Roman" w:hAnsi="Times New Roman" w:cs="Times New Roman"/>
          <w:sz w:val="28"/>
          <w:szCs w:val="28"/>
        </w:rPr>
      </w:pPr>
    </w:p>
    <w:p w:rsidR="00A56FE0" w:rsidRPr="000950C0" w:rsidRDefault="00A56FE0" w:rsidP="000950C0">
      <w:pPr>
        <w:pStyle w:val="30"/>
        <w:keepNext/>
        <w:keepLines/>
        <w:numPr>
          <w:ilvl w:val="0"/>
          <w:numId w:val="1"/>
        </w:numPr>
        <w:shd w:val="clear" w:color="auto" w:fill="auto"/>
        <w:tabs>
          <w:tab w:val="left" w:pos="1134"/>
          <w:tab w:val="left" w:pos="1182"/>
        </w:tabs>
        <w:spacing w:after="0" w:line="240" w:lineRule="auto"/>
        <w:ind w:left="0" w:firstLine="567"/>
        <w:jc w:val="center"/>
        <w:rPr>
          <w:rFonts w:ascii="Times New Roman" w:hAnsi="Times New Roman" w:cs="Times New Roman"/>
          <w:sz w:val="28"/>
          <w:szCs w:val="28"/>
        </w:rPr>
      </w:pPr>
      <w:r w:rsidRPr="000950C0">
        <w:rPr>
          <w:rFonts w:ascii="Times New Roman" w:hAnsi="Times New Roman" w:cs="Times New Roman"/>
          <w:sz w:val="28"/>
          <w:szCs w:val="28"/>
        </w:rPr>
        <w:t xml:space="preserve">ЗАПОБІГАННЯ ТА ПРОТИДІЯ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(ЦЬКУВАННЮ) У КОЛЕДЖІ</w:t>
      </w:r>
      <w:bookmarkEnd w:id="2"/>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Діяльність щодо запобігання та протидії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(цькуванню) у Коледжі є постійним системним процесом, спрямованим на:</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визначення та реалізацію необхідних заходів, способів і методів запобігання виникненню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та (або) потенційних ризиків його виникнення;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виявлення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та (або) потенційних ризиків його виникнення;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lastRenderedPageBreak/>
        <w:t xml:space="preserve">визначення та реалізацію необхідних заходів, способів і методів вирішення ситуацій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та/або усунення потенційних ризиків його виникнення.</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Діяльність щодо запобігання та протидії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(цькуванню) у Коледжі освіти ґрунтується на принципах:</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недискримінації за будь-якими ознаками;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ненасильницької поведінки в </w:t>
      </w:r>
      <w:proofErr w:type="gramStart"/>
      <w:r w:rsidRPr="000950C0">
        <w:rPr>
          <w:rFonts w:ascii="Times New Roman" w:hAnsi="Times New Roman" w:cs="Times New Roman"/>
          <w:sz w:val="28"/>
          <w:szCs w:val="28"/>
        </w:rPr>
        <w:t>м</w:t>
      </w:r>
      <w:proofErr w:type="gramEnd"/>
      <w:r w:rsidRPr="000950C0">
        <w:rPr>
          <w:rFonts w:ascii="Times New Roman" w:hAnsi="Times New Roman" w:cs="Times New Roman"/>
          <w:sz w:val="28"/>
          <w:szCs w:val="28"/>
        </w:rPr>
        <w:t>іжособистісних стосунках;</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партнерства та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ідтримки між педагогічним (науково-педагогічним) колективом Коледжу і батьками (законними представниками) малолітнього чи неповнолітнього здобувача освіти;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розвитку </w:t>
      </w:r>
      <w:proofErr w:type="gramStart"/>
      <w:r w:rsidRPr="000950C0">
        <w:rPr>
          <w:rFonts w:ascii="Times New Roman" w:hAnsi="Times New Roman" w:cs="Times New Roman"/>
          <w:sz w:val="28"/>
          <w:szCs w:val="28"/>
        </w:rPr>
        <w:t>соц</w:t>
      </w:r>
      <w:proofErr w:type="gramEnd"/>
      <w:r w:rsidRPr="000950C0">
        <w:rPr>
          <w:rFonts w:ascii="Times New Roman" w:hAnsi="Times New Roman" w:cs="Times New Roman"/>
          <w:sz w:val="28"/>
          <w:szCs w:val="28"/>
        </w:rPr>
        <w:t>іального та емоційного інтелекту учасників освітнього процесу;</w:t>
      </w:r>
    </w:p>
    <w:p w:rsidR="00A56FE0" w:rsidRPr="000950C0" w:rsidRDefault="000950C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lang w:val="uk-UA"/>
        </w:rPr>
        <w:t>г</w:t>
      </w:r>
      <w:r w:rsidR="00A56FE0" w:rsidRPr="000950C0">
        <w:rPr>
          <w:rFonts w:ascii="Times New Roman" w:hAnsi="Times New Roman" w:cs="Times New Roman"/>
          <w:sz w:val="28"/>
          <w:szCs w:val="28"/>
        </w:rPr>
        <w:t>ендерної рівності;</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участі учасників освітнього процесу в прийнятті </w:t>
      </w:r>
      <w:proofErr w:type="gramStart"/>
      <w:r w:rsidRPr="000950C0">
        <w:rPr>
          <w:rFonts w:ascii="Times New Roman" w:hAnsi="Times New Roman" w:cs="Times New Roman"/>
          <w:sz w:val="28"/>
          <w:szCs w:val="28"/>
        </w:rPr>
        <w:t>р</w:t>
      </w:r>
      <w:proofErr w:type="gramEnd"/>
      <w:r w:rsidRPr="000950C0">
        <w:rPr>
          <w:rFonts w:ascii="Times New Roman" w:hAnsi="Times New Roman" w:cs="Times New Roman"/>
          <w:sz w:val="28"/>
          <w:szCs w:val="28"/>
        </w:rPr>
        <w:t>ішень відповідно до положень законодавства та установчих документів Коледжу</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Завданнями діяльності щодо запобігання та протидії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(цькуванню) у Коледжі є:</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створення безпечного освітнього середовища, що включає психологічну та фізичну безпеку учасників освітнього процесу;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визначення стану, причин і передумов поширення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у Коледжі;</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ідвищення рівня поінформованості учасників освітнього процесу про булінг (цькування);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формування в учасників освітнього процесу нетерпимого ставлення до насильницьких моделей поведінки, усвідомлення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як порушення прав людини;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заохочення </w:t>
      </w:r>
      <w:proofErr w:type="gramStart"/>
      <w:r w:rsidRPr="000950C0">
        <w:rPr>
          <w:rFonts w:ascii="Times New Roman" w:hAnsi="Times New Roman" w:cs="Times New Roman"/>
          <w:sz w:val="28"/>
          <w:szCs w:val="28"/>
        </w:rPr>
        <w:t>вс</w:t>
      </w:r>
      <w:proofErr w:type="gramEnd"/>
      <w:r w:rsidRPr="000950C0">
        <w:rPr>
          <w:rFonts w:ascii="Times New Roman" w:hAnsi="Times New Roman" w:cs="Times New Roman"/>
          <w:sz w:val="28"/>
          <w:szCs w:val="28"/>
        </w:rPr>
        <w:t>іх учасників освітнього процесу до активного сприяння запобіганню булінгу (цькуванню).</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Діяльність щодо запобігання та протидії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(цькуванню) відображається в плані заходів, спрямованих на запобігання та протидію булінгу (цькуванню) у Коледжі (далі - План).</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Розроблення, затвердження та оприлюднення Плану забезпечує директор Коледжу в межах наданих йому повноважень щодо створення безпечного освітнього середовища у Коледжі, вільного від будь-яких форм насильства та дискримінації, в тому числі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Планування відповідних заходів здійснюється за результатами моніторингу стану освітнього середовища у Коледжі.</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Заплановані заходи повинні:</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спрямовуватись на задоволення потреб Коледжу у створенні безпечного освітнього середовища;</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мати вимірювані показники ефективності;</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залучати </w:t>
      </w:r>
      <w:proofErr w:type="gramStart"/>
      <w:r w:rsidRPr="000950C0">
        <w:rPr>
          <w:rFonts w:ascii="Times New Roman" w:hAnsi="Times New Roman" w:cs="Times New Roman"/>
          <w:sz w:val="28"/>
          <w:szCs w:val="28"/>
        </w:rPr>
        <w:t>вс</w:t>
      </w:r>
      <w:proofErr w:type="gramEnd"/>
      <w:r w:rsidRPr="000950C0">
        <w:rPr>
          <w:rFonts w:ascii="Times New Roman" w:hAnsi="Times New Roman" w:cs="Times New Roman"/>
          <w:sz w:val="28"/>
          <w:szCs w:val="28"/>
        </w:rPr>
        <w:t>іх учасників освітнього процесу.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План розробляється </w:t>
      </w:r>
      <w:proofErr w:type="gramStart"/>
      <w:r w:rsidRPr="000950C0">
        <w:rPr>
          <w:rFonts w:ascii="Times New Roman" w:hAnsi="Times New Roman" w:cs="Times New Roman"/>
          <w:sz w:val="28"/>
          <w:szCs w:val="28"/>
        </w:rPr>
        <w:t>до</w:t>
      </w:r>
      <w:proofErr w:type="gramEnd"/>
      <w:r w:rsidRPr="000950C0">
        <w:rPr>
          <w:rFonts w:ascii="Times New Roman" w:hAnsi="Times New Roman" w:cs="Times New Roman"/>
          <w:sz w:val="28"/>
          <w:szCs w:val="28"/>
        </w:rPr>
        <w:t xml:space="preserve"> початку навчального року. Протягом навчального </w:t>
      </w:r>
      <w:r w:rsidRPr="000950C0">
        <w:rPr>
          <w:rStyle w:val="14pt"/>
          <w:rFonts w:ascii="Times New Roman" w:hAnsi="Times New Roman" w:cs="Times New Roman"/>
        </w:rPr>
        <w:t xml:space="preserve">року директор Коледжу </w:t>
      </w:r>
      <w:r w:rsidRPr="000950C0">
        <w:rPr>
          <w:rFonts w:ascii="Times New Roman" w:hAnsi="Times New Roman" w:cs="Times New Roman"/>
          <w:sz w:val="28"/>
          <w:szCs w:val="28"/>
        </w:rPr>
        <w:t xml:space="preserve">забезпечує проведення моніторингу (за потреби, але </w:t>
      </w:r>
      <w:r w:rsidRPr="000950C0">
        <w:rPr>
          <w:rFonts w:ascii="Times New Roman" w:hAnsi="Times New Roman" w:cs="Times New Roman"/>
          <w:sz w:val="28"/>
          <w:szCs w:val="28"/>
        </w:rPr>
        <w:lastRenderedPageBreak/>
        <w:t xml:space="preserve">не </w:t>
      </w:r>
      <w:proofErr w:type="gramStart"/>
      <w:r w:rsidRPr="000950C0">
        <w:rPr>
          <w:rFonts w:ascii="Times New Roman" w:hAnsi="Times New Roman" w:cs="Times New Roman"/>
          <w:sz w:val="28"/>
          <w:szCs w:val="28"/>
        </w:rPr>
        <w:t>р</w:t>
      </w:r>
      <w:proofErr w:type="gramEnd"/>
      <w:r w:rsidRPr="000950C0">
        <w:rPr>
          <w:rFonts w:ascii="Times New Roman" w:hAnsi="Times New Roman" w:cs="Times New Roman"/>
          <w:sz w:val="28"/>
          <w:szCs w:val="28"/>
        </w:rPr>
        <w:t>ідше одного разу на півріччя) ефективності виконання Плану та внесення (за потреби) до нього змін.</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0950C0">
        <w:rPr>
          <w:rFonts w:ascii="Times New Roman" w:hAnsi="Times New Roman" w:cs="Times New Roman"/>
          <w:sz w:val="28"/>
          <w:szCs w:val="28"/>
        </w:rPr>
        <w:t>матер</w:t>
      </w:r>
      <w:proofErr w:type="gramEnd"/>
      <w:r w:rsidRPr="000950C0">
        <w:rPr>
          <w:rFonts w:ascii="Times New Roman" w:hAnsi="Times New Roman" w:cs="Times New Roman"/>
          <w:sz w:val="28"/>
          <w:szCs w:val="28"/>
        </w:rPr>
        <w:t>іалів ЗМІ, особистого досвіду, запрошення гостей, у формі рольових ігор та інших організаційних формах.</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До заходів, спрямованих на запобігання та протидію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(цькуванню) у Коледжі, належать заходи щодо:</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організації належних заходів безпеки відповідно до законодавства (пост охорони тощо);</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організації безпечного користування мережею Інтернет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ід час освітнього процесу;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контролю за використанням засобів електронних комунікацій малолітніми чи неповнолітніми здобувачами освіти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ід час освітнього процесу;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розвитку </w:t>
      </w:r>
      <w:proofErr w:type="gramStart"/>
      <w:r w:rsidRPr="000950C0">
        <w:rPr>
          <w:rFonts w:ascii="Times New Roman" w:hAnsi="Times New Roman" w:cs="Times New Roman"/>
          <w:sz w:val="28"/>
          <w:szCs w:val="28"/>
        </w:rPr>
        <w:t>соц</w:t>
      </w:r>
      <w:proofErr w:type="gramEnd"/>
      <w:r w:rsidRPr="000950C0">
        <w:rPr>
          <w:rFonts w:ascii="Times New Roman" w:hAnsi="Times New Roman" w:cs="Times New Roman"/>
          <w:sz w:val="28"/>
          <w:szCs w:val="28"/>
        </w:rPr>
        <w:t>іального та емоційного інтелекту учасників освітнього процесу, зокрема:</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розуміння та сприйняття цінності прав та свобод людини, вміння відстоювати свої права та поважати права інших;</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розуміння та сприйняття принципів </w:t>
      </w:r>
      <w:proofErr w:type="gramStart"/>
      <w:r w:rsidRPr="000950C0">
        <w:rPr>
          <w:rFonts w:ascii="Times New Roman" w:hAnsi="Times New Roman" w:cs="Times New Roman"/>
          <w:sz w:val="28"/>
          <w:szCs w:val="28"/>
        </w:rPr>
        <w:t>р</w:t>
      </w:r>
      <w:proofErr w:type="gramEnd"/>
      <w:r w:rsidRPr="000950C0">
        <w:rPr>
          <w:rFonts w:ascii="Times New Roman" w:hAnsi="Times New Roman" w:cs="Times New Roman"/>
          <w:sz w:val="28"/>
          <w:szCs w:val="28"/>
        </w:rPr>
        <w:t>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здатності попереджувати та розв'язувати конфлікти ненасильницьким шляхом;</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відповідального ставлення до своїх громадянських прав і обов'язків, пов'язаних з участю в суспільному житті;</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w:t>
      </w:r>
      <w:proofErr w:type="gramStart"/>
      <w:r w:rsidRPr="000950C0">
        <w:rPr>
          <w:rFonts w:ascii="Times New Roman" w:hAnsi="Times New Roman" w:cs="Times New Roman"/>
          <w:sz w:val="28"/>
          <w:szCs w:val="28"/>
        </w:rPr>
        <w:t>осіб</w:t>
      </w:r>
      <w:proofErr w:type="gramEnd"/>
      <w:r w:rsidRPr="000950C0">
        <w:rPr>
          <w:rFonts w:ascii="Times New Roman" w:hAnsi="Times New Roman" w:cs="Times New Roman"/>
          <w:sz w:val="28"/>
          <w:szCs w:val="28"/>
        </w:rPr>
        <w:t>;</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здатності критично аналізувати інформацію, розглядати питання з </w:t>
      </w:r>
      <w:proofErr w:type="gramStart"/>
      <w:r w:rsidRPr="000950C0">
        <w:rPr>
          <w:rFonts w:ascii="Times New Roman" w:hAnsi="Times New Roman" w:cs="Times New Roman"/>
          <w:sz w:val="28"/>
          <w:szCs w:val="28"/>
        </w:rPr>
        <w:t>р</w:t>
      </w:r>
      <w:proofErr w:type="gramEnd"/>
      <w:r w:rsidRPr="000950C0">
        <w:rPr>
          <w:rFonts w:ascii="Times New Roman" w:hAnsi="Times New Roman" w:cs="Times New Roman"/>
          <w:sz w:val="28"/>
          <w:szCs w:val="28"/>
        </w:rPr>
        <w:t>ізних позицій, приймати обґрунтовані рішення;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здатності до комунікації та вміння співпрацювати для розв'язання </w:t>
      </w:r>
      <w:proofErr w:type="gramStart"/>
      <w:r w:rsidRPr="000950C0">
        <w:rPr>
          <w:rFonts w:ascii="Times New Roman" w:hAnsi="Times New Roman" w:cs="Times New Roman"/>
          <w:sz w:val="28"/>
          <w:szCs w:val="28"/>
        </w:rPr>
        <w:t>р</w:t>
      </w:r>
      <w:proofErr w:type="gramEnd"/>
      <w:r w:rsidRPr="000950C0">
        <w:rPr>
          <w:rFonts w:ascii="Times New Roman" w:hAnsi="Times New Roman" w:cs="Times New Roman"/>
          <w:sz w:val="28"/>
          <w:szCs w:val="28"/>
        </w:rPr>
        <w:t>ізних суспільних проблем, зокрема шляхом волонтерської діяльності тощо;</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створення у Коледжі культури, що ґрунтується на нетерпимості до будь-яких форм насильства та дискримінації, в тому числі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w:t>
      </w:r>
    </w:p>
    <w:p w:rsidR="00A56FE0" w:rsidRPr="000950C0" w:rsidRDefault="00A56FE0" w:rsidP="000950C0">
      <w:pPr>
        <w:pStyle w:val="1"/>
        <w:numPr>
          <w:ilvl w:val="1"/>
          <w:numId w:val="1"/>
        </w:numPr>
        <w:shd w:val="clear" w:color="auto" w:fill="auto"/>
        <w:tabs>
          <w:tab w:val="left" w:pos="1134"/>
          <w:tab w:val="left" w:pos="124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Основними функціями щодо протидії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є:</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діагностика - </w:t>
      </w:r>
      <w:proofErr w:type="gramStart"/>
      <w:r w:rsidRPr="000950C0">
        <w:rPr>
          <w:rFonts w:ascii="Times New Roman" w:hAnsi="Times New Roman" w:cs="Times New Roman"/>
          <w:sz w:val="28"/>
          <w:szCs w:val="28"/>
        </w:rPr>
        <w:t>соц</w:t>
      </w:r>
      <w:proofErr w:type="gramEnd"/>
      <w:r w:rsidRPr="000950C0">
        <w:rPr>
          <w:rFonts w:ascii="Times New Roman" w:hAnsi="Times New Roman" w:cs="Times New Roman"/>
          <w:sz w:val="28"/>
          <w:szCs w:val="28"/>
        </w:rPr>
        <w:t>іальне і психологічне вивчення здобувачів освіти, викладачів і співробітників, моніторинг соціальних процесів та психічного розвитку окремих студентів, визначення причин, що ускладнюють особистісний розвиток, навчання та взаємини в колективі;</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lastRenderedPageBreak/>
        <w:t xml:space="preserve"> корекція - здійснення психолого-педагогічних заходів з метою усунення відхилень у психічному та особистісному розвиткові і поведінці, подолання </w:t>
      </w:r>
      <w:proofErr w:type="gramStart"/>
      <w:r w:rsidRPr="000950C0">
        <w:rPr>
          <w:rFonts w:ascii="Times New Roman" w:hAnsi="Times New Roman" w:cs="Times New Roman"/>
          <w:sz w:val="28"/>
          <w:szCs w:val="28"/>
        </w:rPr>
        <w:t>р</w:t>
      </w:r>
      <w:proofErr w:type="gramEnd"/>
      <w:r w:rsidRPr="000950C0">
        <w:rPr>
          <w:rFonts w:ascii="Times New Roman" w:hAnsi="Times New Roman" w:cs="Times New Roman"/>
          <w:sz w:val="28"/>
          <w:szCs w:val="28"/>
        </w:rPr>
        <w:t>ізних форм девіантної поведінки (у разі недостатності психопрофілактичної роботи та за умови необхідності, своєчасності та ефективності застосування методів психокорекції та загальної психотерапії);</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реабілітація - надання психолого-педагогічної і </w:t>
      </w:r>
      <w:proofErr w:type="gramStart"/>
      <w:r w:rsidRPr="000950C0">
        <w:rPr>
          <w:rFonts w:ascii="Times New Roman" w:hAnsi="Times New Roman" w:cs="Times New Roman"/>
          <w:sz w:val="28"/>
          <w:szCs w:val="28"/>
        </w:rPr>
        <w:t>соц</w:t>
      </w:r>
      <w:proofErr w:type="gramEnd"/>
      <w:r w:rsidRPr="000950C0">
        <w:rPr>
          <w:rFonts w:ascii="Times New Roman" w:hAnsi="Times New Roman" w:cs="Times New Roman"/>
          <w:sz w:val="28"/>
          <w:szCs w:val="28"/>
        </w:rPr>
        <w:t>іальної допомоги студентам, які перебувають у кризовій життєвій ситуації, з метою адаптації їх до умов навчання та соціального середовища;</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w:t>
      </w:r>
      <w:proofErr w:type="gramStart"/>
      <w:r w:rsidRPr="000950C0">
        <w:rPr>
          <w:rFonts w:ascii="Times New Roman" w:hAnsi="Times New Roman" w:cs="Times New Roman"/>
          <w:sz w:val="28"/>
          <w:szCs w:val="28"/>
        </w:rPr>
        <w:t>проф</w:t>
      </w:r>
      <w:proofErr w:type="gramEnd"/>
      <w:r w:rsidRPr="000950C0">
        <w:rPr>
          <w:rFonts w:ascii="Times New Roman" w:hAnsi="Times New Roman" w:cs="Times New Roman"/>
          <w:sz w:val="28"/>
          <w:szCs w:val="28"/>
        </w:rPr>
        <w:t>ілактика - своєчасне попередження відхилень у психічному та особистісному розвиткові, міжособистісних стосунках, запобігання конфліктним ситуаціям в освітньому процесі, попередження наркоманії, алкоголізму, суїцидів, расової і соціальної нетерпимості, аморальному способу життя та ін.;</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психологічна просвіта -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ідвищення психологічної культури здобувачів освіти, викладачів та співробітників Коледжу.</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Використовується потенціал навчальних предметі</w:t>
      </w:r>
      <w:proofErr w:type="gramStart"/>
      <w:r w:rsidRPr="000950C0">
        <w:rPr>
          <w:rFonts w:ascii="Times New Roman" w:hAnsi="Times New Roman" w:cs="Times New Roman"/>
          <w:sz w:val="28"/>
          <w:szCs w:val="28"/>
        </w:rPr>
        <w:t>в</w:t>
      </w:r>
      <w:proofErr w:type="gramEnd"/>
      <w:r w:rsidRPr="000950C0">
        <w:rPr>
          <w:rFonts w:ascii="Times New Roman" w:hAnsi="Times New Roman" w:cs="Times New Roman"/>
          <w:sz w:val="28"/>
          <w:szCs w:val="28"/>
        </w:rPr>
        <w:t>, які вивчаються у Коледжі. Це предмети, які присвячені:</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w:t>
      </w:r>
      <w:proofErr w:type="gramStart"/>
      <w:r w:rsidRPr="000950C0">
        <w:rPr>
          <w:rFonts w:ascii="Times New Roman" w:hAnsi="Times New Roman" w:cs="Times New Roman"/>
          <w:sz w:val="28"/>
          <w:szCs w:val="28"/>
        </w:rPr>
        <w:t>здоров</w:t>
      </w:r>
      <w:proofErr w:type="gramEnd"/>
      <w:r w:rsidRPr="000950C0">
        <w:rPr>
          <w:rFonts w:ascii="Times New Roman" w:hAnsi="Times New Roman" w:cs="Times New Roman"/>
          <w:sz w:val="28"/>
          <w:szCs w:val="28"/>
        </w:rPr>
        <w:t>'ю, здоровому способу життя та фізичній культурі;</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особистісному розвитку та плануванню </w:t>
      </w:r>
      <w:proofErr w:type="gramStart"/>
      <w:r w:rsidRPr="000950C0">
        <w:rPr>
          <w:rFonts w:ascii="Times New Roman" w:hAnsi="Times New Roman" w:cs="Times New Roman"/>
          <w:sz w:val="28"/>
          <w:szCs w:val="28"/>
        </w:rPr>
        <w:t>кар'єри</w:t>
      </w:r>
      <w:proofErr w:type="gramEnd"/>
      <w:r w:rsidRPr="000950C0">
        <w:rPr>
          <w:rFonts w:ascii="Times New Roman" w:hAnsi="Times New Roman" w:cs="Times New Roman"/>
          <w:sz w:val="28"/>
          <w:szCs w:val="28"/>
        </w:rPr>
        <w:t>;</w:t>
      </w:r>
    </w:p>
    <w:p w:rsidR="00A56FE0" w:rsidRPr="000950C0" w:rsidRDefault="00A56FE0" w:rsidP="000950C0">
      <w:pPr>
        <w:pStyle w:val="1"/>
        <w:numPr>
          <w:ilvl w:val="0"/>
          <w:numId w:val="2"/>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w:t>
      </w:r>
      <w:proofErr w:type="gramStart"/>
      <w:r w:rsidRPr="000950C0">
        <w:rPr>
          <w:rFonts w:ascii="Times New Roman" w:hAnsi="Times New Roman" w:cs="Times New Roman"/>
          <w:sz w:val="28"/>
          <w:szCs w:val="28"/>
        </w:rPr>
        <w:t>досл</w:t>
      </w:r>
      <w:proofErr w:type="gramEnd"/>
      <w:r w:rsidRPr="000950C0">
        <w:rPr>
          <w:rFonts w:ascii="Times New Roman" w:hAnsi="Times New Roman" w:cs="Times New Roman"/>
          <w:sz w:val="28"/>
          <w:szCs w:val="28"/>
        </w:rPr>
        <w:t>ідженню сім'ї.</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Виховання здобувачів освіти здійснюють відповідно </w:t>
      </w:r>
      <w:proofErr w:type="gramStart"/>
      <w:r w:rsidRPr="000950C0">
        <w:rPr>
          <w:rFonts w:ascii="Times New Roman" w:hAnsi="Times New Roman" w:cs="Times New Roman"/>
          <w:sz w:val="28"/>
          <w:szCs w:val="28"/>
        </w:rPr>
        <w:t>до</w:t>
      </w:r>
      <w:proofErr w:type="gramEnd"/>
      <w:r w:rsidRPr="000950C0">
        <w:rPr>
          <w:rFonts w:ascii="Times New Roman" w:hAnsi="Times New Roman" w:cs="Times New Roman"/>
          <w:sz w:val="28"/>
          <w:szCs w:val="28"/>
        </w:rPr>
        <w:t xml:space="preserve"> принципів науковості, системності, наступності, природовідповідності та зв'язку з реальним життям.</w:t>
      </w:r>
    </w:p>
    <w:p w:rsidR="000950C0" w:rsidRDefault="000950C0" w:rsidP="000950C0">
      <w:pPr>
        <w:pStyle w:val="1"/>
        <w:shd w:val="clear" w:color="auto" w:fill="auto"/>
        <w:tabs>
          <w:tab w:val="left" w:pos="1134"/>
        </w:tabs>
        <w:spacing w:before="0" w:after="0" w:line="240" w:lineRule="auto"/>
        <w:rPr>
          <w:rFonts w:ascii="Times New Roman" w:hAnsi="Times New Roman" w:cs="Times New Roman"/>
          <w:sz w:val="28"/>
          <w:szCs w:val="28"/>
          <w:lang w:val="uk-UA"/>
        </w:rPr>
      </w:pPr>
    </w:p>
    <w:p w:rsidR="000950C0" w:rsidRPr="000950C0" w:rsidRDefault="000950C0" w:rsidP="000950C0">
      <w:pPr>
        <w:pStyle w:val="1"/>
        <w:shd w:val="clear" w:color="auto" w:fill="auto"/>
        <w:tabs>
          <w:tab w:val="left" w:pos="1134"/>
        </w:tabs>
        <w:spacing w:before="0" w:after="0" w:line="240" w:lineRule="auto"/>
        <w:rPr>
          <w:rFonts w:ascii="Times New Roman" w:hAnsi="Times New Roman" w:cs="Times New Roman"/>
          <w:sz w:val="28"/>
          <w:szCs w:val="28"/>
        </w:rPr>
      </w:pPr>
    </w:p>
    <w:p w:rsidR="000950C0" w:rsidRPr="000950C0" w:rsidRDefault="00A56FE0" w:rsidP="000950C0">
      <w:pPr>
        <w:pStyle w:val="30"/>
        <w:keepNext/>
        <w:keepLines/>
        <w:numPr>
          <w:ilvl w:val="0"/>
          <w:numId w:val="1"/>
        </w:numPr>
        <w:shd w:val="clear" w:color="auto" w:fill="auto"/>
        <w:tabs>
          <w:tab w:val="left" w:pos="1134"/>
          <w:tab w:val="left" w:pos="1205"/>
        </w:tabs>
        <w:spacing w:after="0" w:line="240" w:lineRule="auto"/>
        <w:ind w:left="0" w:firstLine="567"/>
        <w:jc w:val="center"/>
        <w:rPr>
          <w:rFonts w:ascii="Times New Roman" w:hAnsi="Times New Roman" w:cs="Times New Roman"/>
          <w:sz w:val="28"/>
          <w:szCs w:val="28"/>
        </w:rPr>
      </w:pPr>
      <w:bookmarkStart w:id="3" w:name="bookmark3"/>
      <w:r w:rsidRPr="000950C0">
        <w:rPr>
          <w:rFonts w:ascii="Times New Roman" w:hAnsi="Times New Roman" w:cs="Times New Roman"/>
          <w:sz w:val="28"/>
          <w:szCs w:val="28"/>
        </w:rPr>
        <w:t xml:space="preserve">РЕАГУВАННЯ НА ВИЯВЛЕНІ АБО ВСТАНОВЛЕНІ </w:t>
      </w:r>
    </w:p>
    <w:p w:rsidR="00A56FE0" w:rsidRPr="000950C0" w:rsidRDefault="00A56FE0" w:rsidP="000950C0">
      <w:pPr>
        <w:pStyle w:val="30"/>
        <w:keepNext/>
        <w:keepLines/>
        <w:shd w:val="clear" w:color="auto" w:fill="auto"/>
        <w:tabs>
          <w:tab w:val="left" w:pos="1134"/>
          <w:tab w:val="left" w:pos="1205"/>
        </w:tabs>
        <w:spacing w:after="0" w:line="240" w:lineRule="auto"/>
        <w:ind w:left="567"/>
        <w:jc w:val="center"/>
        <w:rPr>
          <w:rFonts w:ascii="Times New Roman" w:hAnsi="Times New Roman" w:cs="Times New Roman"/>
          <w:sz w:val="28"/>
          <w:szCs w:val="28"/>
        </w:rPr>
      </w:pPr>
      <w:r w:rsidRPr="000950C0">
        <w:rPr>
          <w:rFonts w:ascii="Times New Roman" w:hAnsi="Times New Roman" w:cs="Times New Roman"/>
          <w:sz w:val="28"/>
          <w:szCs w:val="28"/>
        </w:rPr>
        <w:t xml:space="preserve">ФАКТИ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w:t>
      </w:r>
      <w:bookmarkEnd w:id="3"/>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Учасники освітнього процесу можуть повідомити про випадок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директора Коледжу або інших суб'єктів реагування на випадки булінгу (</w:t>
      </w:r>
      <w:proofErr w:type="gramStart"/>
      <w:r w:rsidRPr="000950C0">
        <w:rPr>
          <w:rFonts w:ascii="Times New Roman" w:hAnsi="Times New Roman" w:cs="Times New Roman"/>
          <w:sz w:val="28"/>
          <w:szCs w:val="28"/>
        </w:rPr>
        <w:t>цькування) у Коледжі.</w:t>
      </w:r>
      <w:proofErr w:type="gramEnd"/>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У Коледжі заяви або повідомлення про випадок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або підозру щодо його вчинення приймає директор.</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Повідомлення можуть бути в усній та (або) письмовій формі, </w:t>
      </w:r>
      <w:proofErr w:type="gramStart"/>
      <w:r w:rsidRPr="000950C0">
        <w:rPr>
          <w:rFonts w:ascii="Times New Roman" w:hAnsi="Times New Roman" w:cs="Times New Roman"/>
          <w:sz w:val="28"/>
          <w:szCs w:val="28"/>
        </w:rPr>
        <w:t>в</w:t>
      </w:r>
      <w:proofErr w:type="gramEnd"/>
      <w:r w:rsidRPr="000950C0">
        <w:rPr>
          <w:rFonts w:ascii="Times New Roman" w:hAnsi="Times New Roman" w:cs="Times New Roman"/>
          <w:sz w:val="28"/>
          <w:szCs w:val="28"/>
        </w:rPr>
        <w:t xml:space="preserve"> тому числі із застосуванням засобів електронної комунікації.</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Директор Коледжу у разі отримання заяви або повідомлення про випадок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невідкладно у строк, що не перевищує однієї доби, повідомляє територіальний орган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proofErr w:type="gramStart"/>
      <w:r w:rsidRPr="000950C0">
        <w:rPr>
          <w:rFonts w:ascii="Times New Roman" w:hAnsi="Times New Roman" w:cs="Times New Roman"/>
          <w:sz w:val="28"/>
          <w:szCs w:val="28"/>
        </w:rPr>
        <w:t>за потреби</w:t>
      </w:r>
      <w:proofErr w:type="gramEnd"/>
      <w:r w:rsidRPr="000950C0">
        <w:rPr>
          <w:rFonts w:ascii="Times New Roman" w:hAnsi="Times New Roman" w:cs="Times New Roman"/>
          <w:sz w:val="28"/>
          <w:szCs w:val="28"/>
        </w:rPr>
        <w:t xml:space="preserve"> викликає бригаду екстреної (швидкої) медичної допомоги для </w:t>
      </w:r>
      <w:r w:rsidRPr="000950C0">
        <w:rPr>
          <w:rFonts w:ascii="Times New Roman" w:hAnsi="Times New Roman" w:cs="Times New Roman"/>
          <w:sz w:val="28"/>
          <w:szCs w:val="28"/>
        </w:rPr>
        <w:lastRenderedPageBreak/>
        <w:t>надання екстреної медичної допомоги;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повідомляє службу у справах дітей з метою вирішення питання щодо </w:t>
      </w:r>
      <w:proofErr w:type="gramStart"/>
      <w:r w:rsidRPr="000950C0">
        <w:rPr>
          <w:rFonts w:ascii="Times New Roman" w:hAnsi="Times New Roman" w:cs="Times New Roman"/>
          <w:sz w:val="28"/>
          <w:szCs w:val="28"/>
        </w:rPr>
        <w:t>соц</w:t>
      </w:r>
      <w:proofErr w:type="gramEnd"/>
      <w:r w:rsidRPr="000950C0">
        <w:rPr>
          <w:rFonts w:ascii="Times New Roman" w:hAnsi="Times New Roman" w:cs="Times New Roman"/>
          <w:sz w:val="28"/>
          <w:szCs w:val="28"/>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повідомляє центр </w:t>
      </w:r>
      <w:proofErr w:type="gramStart"/>
      <w:r w:rsidRPr="000950C0">
        <w:rPr>
          <w:rFonts w:ascii="Times New Roman" w:hAnsi="Times New Roman" w:cs="Times New Roman"/>
          <w:sz w:val="28"/>
          <w:szCs w:val="28"/>
        </w:rPr>
        <w:t>соц</w:t>
      </w:r>
      <w:proofErr w:type="gramEnd"/>
      <w:r w:rsidRPr="000950C0">
        <w:rPr>
          <w:rFonts w:ascii="Times New Roman" w:hAnsi="Times New Roman" w:cs="Times New Roman"/>
          <w:sz w:val="28"/>
          <w:szCs w:val="28"/>
        </w:rPr>
        <w:t>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A56FE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lang w:val="uk-UA"/>
        </w:rPr>
      </w:pPr>
      <w:r w:rsidRPr="000950C0">
        <w:rPr>
          <w:rFonts w:ascii="Times New Roman" w:hAnsi="Times New Roman" w:cs="Times New Roman"/>
          <w:sz w:val="28"/>
          <w:szCs w:val="28"/>
        </w:rPr>
        <w:t xml:space="preserve">скликає засідання комісії з розгляду випадку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(далі - комісія) не пізніше ніж упродовж трьох робочих днів з дня отримання заяви або повідомлення.</w:t>
      </w:r>
    </w:p>
    <w:p w:rsidR="000950C0" w:rsidRDefault="000950C0" w:rsidP="000950C0">
      <w:pPr>
        <w:pStyle w:val="1"/>
        <w:shd w:val="clear" w:color="auto" w:fill="auto"/>
        <w:tabs>
          <w:tab w:val="left" w:pos="1134"/>
        </w:tabs>
        <w:spacing w:before="0" w:after="0" w:line="240" w:lineRule="auto"/>
        <w:ind w:firstLine="567"/>
        <w:rPr>
          <w:rFonts w:ascii="Times New Roman" w:hAnsi="Times New Roman" w:cs="Times New Roman"/>
          <w:sz w:val="28"/>
          <w:szCs w:val="28"/>
          <w:lang w:val="uk-UA"/>
        </w:rPr>
      </w:pPr>
    </w:p>
    <w:p w:rsidR="000950C0" w:rsidRPr="000950C0" w:rsidRDefault="000950C0" w:rsidP="000950C0">
      <w:pPr>
        <w:pStyle w:val="1"/>
        <w:shd w:val="clear" w:color="auto" w:fill="auto"/>
        <w:tabs>
          <w:tab w:val="left" w:pos="1134"/>
        </w:tabs>
        <w:spacing w:before="0" w:after="0" w:line="240" w:lineRule="auto"/>
        <w:ind w:firstLine="567"/>
        <w:rPr>
          <w:rFonts w:ascii="Times New Roman" w:hAnsi="Times New Roman" w:cs="Times New Roman"/>
          <w:sz w:val="28"/>
          <w:szCs w:val="28"/>
          <w:lang w:val="uk-UA"/>
        </w:rPr>
      </w:pPr>
    </w:p>
    <w:p w:rsidR="00A56FE0" w:rsidRPr="000950C0" w:rsidRDefault="00A56FE0" w:rsidP="000950C0">
      <w:pPr>
        <w:pStyle w:val="30"/>
        <w:keepNext/>
        <w:keepLines/>
        <w:numPr>
          <w:ilvl w:val="0"/>
          <w:numId w:val="1"/>
        </w:numPr>
        <w:shd w:val="clear" w:color="auto" w:fill="auto"/>
        <w:tabs>
          <w:tab w:val="left" w:pos="1134"/>
          <w:tab w:val="left" w:pos="2086"/>
        </w:tabs>
        <w:spacing w:after="0" w:line="240" w:lineRule="auto"/>
        <w:ind w:left="0" w:firstLine="567"/>
        <w:jc w:val="center"/>
        <w:rPr>
          <w:rFonts w:ascii="Times New Roman" w:hAnsi="Times New Roman" w:cs="Times New Roman"/>
          <w:sz w:val="28"/>
          <w:szCs w:val="28"/>
        </w:rPr>
      </w:pPr>
      <w:bookmarkStart w:id="4" w:name="bookmark4"/>
      <w:r w:rsidRPr="000950C0">
        <w:rPr>
          <w:rFonts w:ascii="Times New Roman" w:hAnsi="Times New Roman" w:cs="Times New Roman"/>
          <w:sz w:val="28"/>
          <w:szCs w:val="28"/>
        </w:rPr>
        <w:t>СКЛАД КОМІСІЇ, ПРАВА ТА ОБОВ'ЯЗКИ ЇЇ ЧЛЕНІ</w:t>
      </w:r>
      <w:proofErr w:type="gramStart"/>
      <w:r w:rsidRPr="000950C0">
        <w:rPr>
          <w:rFonts w:ascii="Times New Roman" w:hAnsi="Times New Roman" w:cs="Times New Roman"/>
          <w:sz w:val="28"/>
          <w:szCs w:val="28"/>
        </w:rPr>
        <w:t>В</w:t>
      </w:r>
      <w:bookmarkEnd w:id="4"/>
      <w:proofErr w:type="gramEnd"/>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Склад комісії затверджує наказом директора Коледжу.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Комі</w:t>
      </w:r>
      <w:proofErr w:type="gramStart"/>
      <w:r w:rsidRPr="000950C0">
        <w:rPr>
          <w:rFonts w:ascii="Times New Roman" w:hAnsi="Times New Roman" w:cs="Times New Roman"/>
          <w:sz w:val="28"/>
          <w:szCs w:val="28"/>
        </w:rPr>
        <w:t>с</w:t>
      </w:r>
      <w:proofErr w:type="gramEnd"/>
      <w:r w:rsidRPr="000950C0">
        <w:rPr>
          <w:rFonts w:ascii="Times New Roman" w:hAnsi="Times New Roman" w:cs="Times New Roman"/>
          <w:sz w:val="28"/>
          <w:szCs w:val="28"/>
        </w:rPr>
        <w:t>і</w:t>
      </w:r>
      <w:proofErr w:type="gramStart"/>
      <w:r w:rsidRPr="000950C0">
        <w:rPr>
          <w:rFonts w:ascii="Times New Roman" w:hAnsi="Times New Roman" w:cs="Times New Roman"/>
          <w:sz w:val="28"/>
          <w:szCs w:val="28"/>
        </w:rPr>
        <w:t>я</w:t>
      </w:r>
      <w:proofErr w:type="gramEnd"/>
      <w:r w:rsidRPr="000950C0">
        <w:rPr>
          <w:rFonts w:ascii="Times New Roman" w:hAnsi="Times New Roman" w:cs="Times New Roman"/>
          <w:sz w:val="28"/>
          <w:szCs w:val="28"/>
        </w:rPr>
        <w:t xml:space="preserve"> виконує свої обов'язки на постійній основі.</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Склад комісії формується з урахуванням основних завдань комі</w:t>
      </w:r>
      <w:proofErr w:type="gramStart"/>
      <w:r w:rsidRPr="000950C0">
        <w:rPr>
          <w:rFonts w:ascii="Times New Roman" w:hAnsi="Times New Roman" w:cs="Times New Roman"/>
          <w:sz w:val="28"/>
          <w:szCs w:val="28"/>
        </w:rPr>
        <w:t>с</w:t>
      </w:r>
      <w:proofErr w:type="gramEnd"/>
      <w:r w:rsidRPr="000950C0">
        <w:rPr>
          <w:rFonts w:ascii="Times New Roman" w:hAnsi="Times New Roman" w:cs="Times New Roman"/>
          <w:sz w:val="28"/>
          <w:szCs w:val="28"/>
        </w:rPr>
        <w:t>ії.</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Комісія складається з голови, заступника голови, секретаря та не менше ніж </w:t>
      </w:r>
      <w:proofErr w:type="gramStart"/>
      <w:r w:rsidRPr="000950C0">
        <w:rPr>
          <w:rFonts w:ascii="Times New Roman" w:hAnsi="Times New Roman" w:cs="Times New Roman"/>
          <w:sz w:val="28"/>
          <w:szCs w:val="28"/>
        </w:rPr>
        <w:t>п'яти</w:t>
      </w:r>
      <w:proofErr w:type="gramEnd"/>
      <w:r w:rsidRPr="000950C0">
        <w:rPr>
          <w:rFonts w:ascii="Times New Roman" w:hAnsi="Times New Roman" w:cs="Times New Roman"/>
          <w:sz w:val="28"/>
          <w:szCs w:val="28"/>
        </w:rPr>
        <w:t xml:space="preserve"> її членів.</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До складу комісії входять педагогічні (науково-педагогічні) працівники, у тому числі практичний психолог та </w:t>
      </w:r>
      <w:proofErr w:type="gramStart"/>
      <w:r w:rsidRPr="000950C0">
        <w:rPr>
          <w:rFonts w:ascii="Times New Roman" w:hAnsi="Times New Roman" w:cs="Times New Roman"/>
          <w:sz w:val="28"/>
          <w:szCs w:val="28"/>
        </w:rPr>
        <w:t>соц</w:t>
      </w:r>
      <w:proofErr w:type="gramEnd"/>
      <w:r w:rsidRPr="000950C0">
        <w:rPr>
          <w:rFonts w:ascii="Times New Roman" w:hAnsi="Times New Roman" w:cs="Times New Roman"/>
          <w:sz w:val="28"/>
          <w:szCs w:val="28"/>
        </w:rPr>
        <w:t>іальний педагог</w:t>
      </w:r>
      <w:r w:rsidR="000950C0" w:rsidRPr="000950C0">
        <w:rPr>
          <w:rFonts w:ascii="Times New Roman" w:hAnsi="Times New Roman" w:cs="Times New Roman"/>
          <w:sz w:val="28"/>
          <w:szCs w:val="28"/>
          <w:lang w:val="uk-UA"/>
        </w:rPr>
        <w:t xml:space="preserve"> (за наявності)</w:t>
      </w:r>
      <w:r w:rsidRPr="000950C0">
        <w:rPr>
          <w:rFonts w:ascii="Times New Roman" w:hAnsi="Times New Roman" w:cs="Times New Roman"/>
          <w:sz w:val="28"/>
          <w:szCs w:val="28"/>
        </w:rPr>
        <w:t xml:space="preserve"> Коледжу, представники служби у справах дітей та центру соціальних служб для сім'ї, дітей та молоді (за згодою).</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а також можуть залучатися сторони булінгу (цькування).</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Головою комі</w:t>
      </w:r>
      <w:proofErr w:type="gramStart"/>
      <w:r w:rsidRPr="000950C0">
        <w:rPr>
          <w:rFonts w:ascii="Times New Roman" w:hAnsi="Times New Roman" w:cs="Times New Roman"/>
          <w:sz w:val="28"/>
          <w:szCs w:val="28"/>
        </w:rPr>
        <w:t>с</w:t>
      </w:r>
      <w:proofErr w:type="gramEnd"/>
      <w:r w:rsidRPr="000950C0">
        <w:rPr>
          <w:rFonts w:ascii="Times New Roman" w:hAnsi="Times New Roman" w:cs="Times New Roman"/>
          <w:sz w:val="28"/>
          <w:szCs w:val="28"/>
        </w:rPr>
        <w:t>ії є директор Коледжу.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ідлягають розгляду.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Голова комісії визначає функціональні обов'язки кожного члена комісії. </w:t>
      </w:r>
      <w:proofErr w:type="gramStart"/>
      <w:r w:rsidRPr="000950C0">
        <w:rPr>
          <w:rFonts w:ascii="Times New Roman" w:hAnsi="Times New Roman" w:cs="Times New Roman"/>
          <w:sz w:val="28"/>
          <w:szCs w:val="28"/>
        </w:rPr>
        <w:t>У</w:t>
      </w:r>
      <w:proofErr w:type="gramEnd"/>
      <w:r w:rsidRPr="000950C0">
        <w:rPr>
          <w:rFonts w:ascii="Times New Roman" w:hAnsi="Times New Roman" w:cs="Times New Roman"/>
          <w:sz w:val="28"/>
          <w:szCs w:val="28"/>
        </w:rPr>
        <w:t xml:space="preserve"> разі відсутності голови комісії його обов'язки виконує заступник голови комісії.</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У разі відсутності голови комісії та заступника голови комісії обов'язки голови комісії виконує один із членів комісії, який </w:t>
      </w:r>
      <w:proofErr w:type="gramStart"/>
      <w:r w:rsidRPr="000950C0">
        <w:rPr>
          <w:rFonts w:ascii="Times New Roman" w:hAnsi="Times New Roman" w:cs="Times New Roman"/>
          <w:sz w:val="28"/>
          <w:szCs w:val="28"/>
        </w:rPr>
        <w:t>обирається</w:t>
      </w:r>
      <w:proofErr w:type="gramEnd"/>
      <w:r w:rsidRPr="000950C0">
        <w:rPr>
          <w:rFonts w:ascii="Times New Roman" w:hAnsi="Times New Roman" w:cs="Times New Roman"/>
          <w:sz w:val="28"/>
          <w:szCs w:val="28"/>
        </w:rPr>
        <w:t xml:space="preserve"> комісією за поданням її секретаря.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У разі відсутності секретаря комісії його обов'язки виконує один із членів комісії, який </w:t>
      </w:r>
      <w:proofErr w:type="gramStart"/>
      <w:r w:rsidRPr="000950C0">
        <w:rPr>
          <w:rFonts w:ascii="Times New Roman" w:hAnsi="Times New Roman" w:cs="Times New Roman"/>
          <w:sz w:val="28"/>
          <w:szCs w:val="28"/>
        </w:rPr>
        <w:t>обирається</w:t>
      </w:r>
      <w:proofErr w:type="gramEnd"/>
      <w:r w:rsidRPr="000950C0">
        <w:rPr>
          <w:rFonts w:ascii="Times New Roman" w:hAnsi="Times New Roman" w:cs="Times New Roman"/>
          <w:sz w:val="28"/>
          <w:szCs w:val="28"/>
        </w:rPr>
        <w:t xml:space="preserve"> за поданням голови комісії або заступника голови комісії.</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Секретар комісії забезпечує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ідготовку проведення засідань комісії та матеріалів, що підлягають розгляду на засіданнях комісії, ведення протоколу засідань комісії.</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Член комісії має право:</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lastRenderedPageBreak/>
        <w:t xml:space="preserve">ознайомлюватися з матеріалами, що стосуються випадку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брати участь у їх перевірці;</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подавати пропозиції, висловлювати власну думку з питань, що розглядаються;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брати участь у прийнятті </w:t>
      </w:r>
      <w:proofErr w:type="gramStart"/>
      <w:r w:rsidRPr="000950C0">
        <w:rPr>
          <w:rFonts w:ascii="Times New Roman" w:hAnsi="Times New Roman" w:cs="Times New Roman"/>
          <w:sz w:val="28"/>
          <w:szCs w:val="28"/>
        </w:rPr>
        <w:t>р</w:t>
      </w:r>
      <w:proofErr w:type="gramEnd"/>
      <w:r w:rsidRPr="000950C0">
        <w:rPr>
          <w:rFonts w:ascii="Times New Roman" w:hAnsi="Times New Roman" w:cs="Times New Roman"/>
          <w:sz w:val="28"/>
          <w:szCs w:val="28"/>
        </w:rPr>
        <w:t>ішення шляхом голосування;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висловлювати окрему думку усно або письмово;</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вносити пропозиції до порядку денного засідання комі</w:t>
      </w:r>
      <w:proofErr w:type="gramStart"/>
      <w:r w:rsidRPr="000950C0">
        <w:rPr>
          <w:rFonts w:ascii="Times New Roman" w:hAnsi="Times New Roman" w:cs="Times New Roman"/>
          <w:sz w:val="28"/>
          <w:szCs w:val="28"/>
        </w:rPr>
        <w:t>с</w:t>
      </w:r>
      <w:proofErr w:type="gramEnd"/>
      <w:r w:rsidRPr="000950C0">
        <w:rPr>
          <w:rFonts w:ascii="Times New Roman" w:hAnsi="Times New Roman" w:cs="Times New Roman"/>
          <w:sz w:val="28"/>
          <w:szCs w:val="28"/>
        </w:rPr>
        <w:t>ії.</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Член комісії зобов'язаний: особисто брати участь </w:t>
      </w:r>
      <w:proofErr w:type="gramStart"/>
      <w:r w:rsidRPr="000950C0">
        <w:rPr>
          <w:rFonts w:ascii="Times New Roman" w:hAnsi="Times New Roman" w:cs="Times New Roman"/>
          <w:sz w:val="28"/>
          <w:szCs w:val="28"/>
        </w:rPr>
        <w:t>у</w:t>
      </w:r>
      <w:proofErr w:type="gramEnd"/>
      <w:r w:rsidRPr="000950C0">
        <w:rPr>
          <w:rFonts w:ascii="Times New Roman" w:hAnsi="Times New Roman" w:cs="Times New Roman"/>
          <w:sz w:val="28"/>
          <w:szCs w:val="28"/>
        </w:rPr>
        <w:t xml:space="preserve"> роботі комісії;</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proofErr w:type="gramStart"/>
      <w:r w:rsidRPr="000950C0">
        <w:rPr>
          <w:rFonts w:ascii="Times New Roman" w:hAnsi="Times New Roman" w:cs="Times New Roman"/>
          <w:sz w:val="28"/>
          <w:szCs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roofErr w:type="gramEnd"/>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виконувати в межах, передбачених законодавством та посадовими обов'язками, доручення голови комі</w:t>
      </w:r>
      <w:proofErr w:type="gramStart"/>
      <w:r w:rsidRPr="000950C0">
        <w:rPr>
          <w:rFonts w:ascii="Times New Roman" w:hAnsi="Times New Roman" w:cs="Times New Roman"/>
          <w:sz w:val="28"/>
          <w:szCs w:val="28"/>
        </w:rPr>
        <w:t>с</w:t>
      </w:r>
      <w:proofErr w:type="gramEnd"/>
      <w:r w:rsidRPr="000950C0">
        <w:rPr>
          <w:rFonts w:ascii="Times New Roman" w:hAnsi="Times New Roman" w:cs="Times New Roman"/>
          <w:sz w:val="28"/>
          <w:szCs w:val="28"/>
        </w:rPr>
        <w:t>ії;</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брати участь у голосуванні.</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Метою діяльності комісії є припинення випадку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 xml:space="preserve">інгу (цькування) у Коледжі; відновлення та нормалізація стосунків, створення сприятливих умов для подальшого здобуття освіти у групі,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в соціальних та психолого-педагогічних послугах та забезпечення таких послуг.</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Діяльність комісії здійснюється на принципах: законності;</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верховенства права;</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поваги та дотримання прав і свобод людини; неупередженого ставлення до сторін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відкритості та прозорості;</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конфіденційності та захисту персональних даних; невідкладного реагування;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комплексного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ідходу до розгляду випадку булінгу (цькування);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нетерпимості до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та визнання його суспільної небезпеки.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Комісія у </w:t>
      </w:r>
      <w:proofErr w:type="gramStart"/>
      <w:r w:rsidRPr="000950C0">
        <w:rPr>
          <w:rFonts w:ascii="Times New Roman" w:hAnsi="Times New Roman" w:cs="Times New Roman"/>
          <w:sz w:val="28"/>
          <w:szCs w:val="28"/>
        </w:rPr>
        <w:t>своїй</w:t>
      </w:r>
      <w:proofErr w:type="gramEnd"/>
      <w:r w:rsidRPr="000950C0">
        <w:rPr>
          <w:rFonts w:ascii="Times New Roman" w:hAnsi="Times New Roman" w:cs="Times New Roman"/>
          <w:sz w:val="28"/>
          <w:szCs w:val="28"/>
        </w:rPr>
        <w:t xml:space="preserve"> діяльності забезпечує дотримання вимог Законів України "Про інформацію", "Про захист персональних даних".</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До завдань комі</w:t>
      </w:r>
      <w:proofErr w:type="gramStart"/>
      <w:r w:rsidRPr="000950C0">
        <w:rPr>
          <w:rFonts w:ascii="Times New Roman" w:hAnsi="Times New Roman" w:cs="Times New Roman"/>
          <w:sz w:val="28"/>
          <w:szCs w:val="28"/>
        </w:rPr>
        <w:t>с</w:t>
      </w:r>
      <w:proofErr w:type="gramEnd"/>
      <w:r w:rsidRPr="000950C0">
        <w:rPr>
          <w:rFonts w:ascii="Times New Roman" w:hAnsi="Times New Roman" w:cs="Times New Roman"/>
          <w:sz w:val="28"/>
          <w:szCs w:val="28"/>
        </w:rPr>
        <w:t>ії належать:</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збі</w:t>
      </w:r>
      <w:proofErr w:type="gramStart"/>
      <w:r w:rsidRPr="000950C0">
        <w:rPr>
          <w:rFonts w:ascii="Times New Roman" w:hAnsi="Times New Roman" w:cs="Times New Roman"/>
          <w:sz w:val="28"/>
          <w:szCs w:val="28"/>
        </w:rPr>
        <w:t>р</w:t>
      </w:r>
      <w:proofErr w:type="gramEnd"/>
      <w:r w:rsidRPr="000950C0">
        <w:rPr>
          <w:rFonts w:ascii="Times New Roman" w:hAnsi="Times New Roman" w:cs="Times New Roman"/>
          <w:sz w:val="28"/>
          <w:szCs w:val="28"/>
        </w:rPr>
        <w:t xml:space="preserve">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висновків практичного психолога та </w:t>
      </w:r>
      <w:proofErr w:type="gramStart"/>
      <w:r w:rsidRPr="000950C0">
        <w:rPr>
          <w:rFonts w:ascii="Times New Roman" w:hAnsi="Times New Roman" w:cs="Times New Roman"/>
          <w:sz w:val="28"/>
          <w:szCs w:val="28"/>
        </w:rPr>
        <w:t>соц</w:t>
      </w:r>
      <w:proofErr w:type="gramEnd"/>
      <w:r w:rsidRPr="000950C0">
        <w:rPr>
          <w:rFonts w:ascii="Times New Roman" w:hAnsi="Times New Roman" w:cs="Times New Roman"/>
          <w:sz w:val="28"/>
          <w:szCs w:val="28"/>
        </w:rPr>
        <w:t>іального педагога (за наявності) закладу освіти; відомостей служби у справах дітей та центру соціальних служб для сім'ї, дітей та молоді;</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експертних висновків (за наявності), якщо у результаті вчинення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іншої інформації, яка має значення </w:t>
      </w:r>
      <w:proofErr w:type="gramStart"/>
      <w:r w:rsidRPr="000950C0">
        <w:rPr>
          <w:rFonts w:ascii="Times New Roman" w:hAnsi="Times New Roman" w:cs="Times New Roman"/>
          <w:sz w:val="28"/>
          <w:szCs w:val="28"/>
        </w:rPr>
        <w:t>для</w:t>
      </w:r>
      <w:proofErr w:type="gramEnd"/>
      <w:r w:rsidRPr="000950C0">
        <w:rPr>
          <w:rFonts w:ascii="Times New Roman" w:hAnsi="Times New Roman" w:cs="Times New Roman"/>
          <w:sz w:val="28"/>
          <w:szCs w:val="28"/>
        </w:rPr>
        <w:t xml:space="preserve"> об'єктивного розгляду заяви;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lastRenderedPageBreak/>
        <w:t xml:space="preserve">розгляд та аналіз зібраних матеріалів щодо обставин випадку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та прийняття рішення про наявність/відсутність обставин, що обґрунтовують інформацію, зазначену у заяві.</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У разі прийняття </w:t>
      </w:r>
      <w:proofErr w:type="gramStart"/>
      <w:r w:rsidRPr="000950C0">
        <w:rPr>
          <w:rFonts w:ascii="Times New Roman" w:hAnsi="Times New Roman" w:cs="Times New Roman"/>
          <w:sz w:val="28"/>
          <w:szCs w:val="28"/>
        </w:rPr>
        <w:t>р</w:t>
      </w:r>
      <w:proofErr w:type="gramEnd"/>
      <w:r w:rsidRPr="000950C0">
        <w:rPr>
          <w:rFonts w:ascii="Times New Roman" w:hAnsi="Times New Roman" w:cs="Times New Roman"/>
          <w:sz w:val="28"/>
          <w:szCs w:val="28"/>
        </w:rPr>
        <w:t>ішення комісією про наявність обставин, що обґрунтовують інформацію, зазначену у заяві, до завдань комісії також належать:</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оцінка потреб сторін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визначення причин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та необхідних заходів для усунення таких причин;</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визначення заходів виховного впливу щодо сторін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у групі (класі), де стався випадок булінгу (цькування);</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моніторинг ефективності </w:t>
      </w:r>
      <w:proofErr w:type="gramStart"/>
      <w:r w:rsidRPr="000950C0">
        <w:rPr>
          <w:rFonts w:ascii="Times New Roman" w:hAnsi="Times New Roman" w:cs="Times New Roman"/>
          <w:sz w:val="28"/>
          <w:szCs w:val="28"/>
        </w:rPr>
        <w:t>соц</w:t>
      </w:r>
      <w:proofErr w:type="gramEnd"/>
      <w:r w:rsidRPr="000950C0">
        <w:rPr>
          <w:rFonts w:ascii="Times New Roman" w:hAnsi="Times New Roman" w:cs="Times New Roman"/>
          <w:sz w:val="28"/>
          <w:szCs w:val="28"/>
        </w:rPr>
        <w:t>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надання рекомендацій для педагогічних (науково-педагогічних) працівників Коледжу щодо </w:t>
      </w:r>
      <w:proofErr w:type="gramStart"/>
      <w:r w:rsidRPr="000950C0">
        <w:rPr>
          <w:rFonts w:ascii="Times New Roman" w:hAnsi="Times New Roman" w:cs="Times New Roman"/>
          <w:sz w:val="28"/>
          <w:szCs w:val="28"/>
        </w:rPr>
        <w:t>доц</w:t>
      </w:r>
      <w:proofErr w:type="gramEnd"/>
      <w:r w:rsidRPr="000950C0">
        <w:rPr>
          <w:rFonts w:ascii="Times New Roman" w:hAnsi="Times New Roman" w:cs="Times New Roman"/>
          <w:sz w:val="28"/>
          <w:szCs w:val="28"/>
        </w:rPr>
        <w:t>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надання рекомендацій для батьків або інших законних представників малолітньої чи неповнолітньої особи, яка стала стороною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Формою роботи комісії є засідання, які проводяться </w:t>
      </w:r>
      <w:proofErr w:type="gramStart"/>
      <w:r w:rsidRPr="000950C0">
        <w:rPr>
          <w:rFonts w:ascii="Times New Roman" w:hAnsi="Times New Roman" w:cs="Times New Roman"/>
          <w:sz w:val="28"/>
          <w:szCs w:val="28"/>
        </w:rPr>
        <w:t>у</w:t>
      </w:r>
      <w:proofErr w:type="gramEnd"/>
      <w:r w:rsidRPr="000950C0">
        <w:rPr>
          <w:rFonts w:ascii="Times New Roman" w:hAnsi="Times New Roman" w:cs="Times New Roman"/>
          <w:sz w:val="28"/>
          <w:szCs w:val="28"/>
        </w:rPr>
        <w:t xml:space="preserve"> разі потреби. Дату, час і </w:t>
      </w:r>
      <w:proofErr w:type="gramStart"/>
      <w:r w:rsidRPr="000950C0">
        <w:rPr>
          <w:rFonts w:ascii="Times New Roman" w:hAnsi="Times New Roman" w:cs="Times New Roman"/>
          <w:sz w:val="28"/>
          <w:szCs w:val="28"/>
        </w:rPr>
        <w:t>м</w:t>
      </w:r>
      <w:proofErr w:type="gramEnd"/>
      <w:r w:rsidRPr="000950C0">
        <w:rPr>
          <w:rFonts w:ascii="Times New Roman" w:hAnsi="Times New Roman" w:cs="Times New Roman"/>
          <w:sz w:val="28"/>
          <w:szCs w:val="28"/>
        </w:rPr>
        <w:t>ісце проведення засідання комісії визначає її голова.</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Засідання комісії є правоможним </w:t>
      </w:r>
      <w:proofErr w:type="gramStart"/>
      <w:r w:rsidRPr="000950C0">
        <w:rPr>
          <w:rFonts w:ascii="Times New Roman" w:hAnsi="Times New Roman" w:cs="Times New Roman"/>
          <w:sz w:val="28"/>
          <w:szCs w:val="28"/>
        </w:rPr>
        <w:t>у</w:t>
      </w:r>
      <w:proofErr w:type="gramEnd"/>
      <w:r w:rsidRPr="000950C0">
        <w:rPr>
          <w:rFonts w:ascii="Times New Roman" w:hAnsi="Times New Roman" w:cs="Times New Roman"/>
          <w:sz w:val="28"/>
          <w:szCs w:val="28"/>
        </w:rPr>
        <w:t xml:space="preserve"> разі участі в ньому не менш як двох третин її складу.</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Секретар комісії не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Рішення з питань, що розглядаються на засіданні комісії, приймаються шляхом відкритого голосування більшістю голосів </w:t>
      </w:r>
      <w:proofErr w:type="gramStart"/>
      <w:r w:rsidRPr="000950C0">
        <w:rPr>
          <w:rFonts w:ascii="Times New Roman" w:hAnsi="Times New Roman" w:cs="Times New Roman"/>
          <w:sz w:val="28"/>
          <w:szCs w:val="28"/>
        </w:rPr>
        <w:t>в</w:t>
      </w:r>
      <w:proofErr w:type="gramEnd"/>
      <w:r w:rsidRPr="000950C0">
        <w:rPr>
          <w:rFonts w:ascii="Times New Roman" w:hAnsi="Times New Roman" w:cs="Times New Roman"/>
          <w:sz w:val="28"/>
          <w:szCs w:val="28"/>
        </w:rPr>
        <w:t>ід затвердженого складу комісії. У разі рівного розподілу голосів голос голови комісії є вирішальним.</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 xml:space="preserve">ід час проведення засідання комісії секретар комісії веде протокол засідання комісії за формою згідно з </w:t>
      </w:r>
      <w:r w:rsidR="000950C0" w:rsidRPr="000950C0">
        <w:rPr>
          <w:rFonts w:ascii="Times New Roman" w:hAnsi="Times New Roman" w:cs="Times New Roman"/>
          <w:sz w:val="28"/>
          <w:szCs w:val="28"/>
          <w:lang w:val="uk-UA"/>
        </w:rPr>
        <w:t>Д</w:t>
      </w:r>
      <w:r w:rsidRPr="000950C0">
        <w:rPr>
          <w:rFonts w:ascii="Times New Roman" w:hAnsi="Times New Roman" w:cs="Times New Roman"/>
          <w:sz w:val="28"/>
          <w:szCs w:val="28"/>
        </w:rPr>
        <w:t xml:space="preserve">одатком </w:t>
      </w:r>
      <w:r w:rsidR="000950C0" w:rsidRPr="000950C0">
        <w:rPr>
          <w:rFonts w:ascii="Times New Roman" w:hAnsi="Times New Roman" w:cs="Times New Roman"/>
          <w:sz w:val="28"/>
          <w:szCs w:val="28"/>
          <w:lang w:val="uk-UA"/>
        </w:rPr>
        <w:t xml:space="preserve">1 </w:t>
      </w:r>
      <w:r w:rsidRPr="000950C0">
        <w:rPr>
          <w:rFonts w:ascii="Times New Roman" w:hAnsi="Times New Roman" w:cs="Times New Roman"/>
          <w:sz w:val="28"/>
          <w:szCs w:val="28"/>
        </w:rPr>
        <w:t>до цього Положення, що оформлюється наказом директора Коледжу.</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w:t>
      </w:r>
      <w:proofErr w:type="gramStart"/>
      <w:r w:rsidRPr="000950C0">
        <w:rPr>
          <w:rFonts w:ascii="Times New Roman" w:hAnsi="Times New Roman" w:cs="Times New Roman"/>
          <w:sz w:val="28"/>
          <w:szCs w:val="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roofErr w:type="gramEnd"/>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Особи, залучені до участі в засіданні комісії, </w:t>
      </w:r>
      <w:proofErr w:type="gramStart"/>
      <w:r w:rsidRPr="000950C0">
        <w:rPr>
          <w:rFonts w:ascii="Times New Roman" w:hAnsi="Times New Roman" w:cs="Times New Roman"/>
          <w:sz w:val="28"/>
          <w:szCs w:val="28"/>
        </w:rPr>
        <w:t>п</w:t>
      </w:r>
      <w:proofErr w:type="gramEnd"/>
      <w:r w:rsidRPr="000950C0">
        <w:rPr>
          <w:rFonts w:ascii="Times New Roman" w:hAnsi="Times New Roman" w:cs="Times New Roman"/>
          <w:sz w:val="28"/>
          <w:szCs w:val="28"/>
        </w:rPr>
        <w:t xml:space="preserve">ід час засідання комісії </w:t>
      </w:r>
      <w:r w:rsidRPr="000950C0">
        <w:rPr>
          <w:rFonts w:ascii="Times New Roman" w:hAnsi="Times New Roman" w:cs="Times New Roman"/>
          <w:sz w:val="28"/>
          <w:szCs w:val="28"/>
        </w:rPr>
        <w:lastRenderedPageBreak/>
        <w:t>мають право:</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ознайомлюватися з матеріалами, поданими на розгляд комі</w:t>
      </w:r>
      <w:proofErr w:type="gramStart"/>
      <w:r w:rsidRPr="000950C0">
        <w:rPr>
          <w:rFonts w:ascii="Times New Roman" w:hAnsi="Times New Roman" w:cs="Times New Roman"/>
          <w:sz w:val="28"/>
          <w:szCs w:val="28"/>
        </w:rPr>
        <w:t>с</w:t>
      </w:r>
      <w:proofErr w:type="gramEnd"/>
      <w:r w:rsidRPr="000950C0">
        <w:rPr>
          <w:rFonts w:ascii="Times New Roman" w:hAnsi="Times New Roman" w:cs="Times New Roman"/>
          <w:sz w:val="28"/>
          <w:szCs w:val="28"/>
        </w:rPr>
        <w:t>ії;</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ставити питання по суті розгляду;</w:t>
      </w:r>
    </w:p>
    <w:p w:rsidR="00A56FE0" w:rsidRPr="000950C0" w:rsidRDefault="00A56FE0" w:rsidP="000950C0">
      <w:pPr>
        <w:pStyle w:val="1"/>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подавати пропозиції, висловлювати власну думку з питань, що розглядаються.</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Голова комісії доводить до відома учасників освітнього процесу </w:t>
      </w:r>
      <w:proofErr w:type="gramStart"/>
      <w:r w:rsidRPr="000950C0">
        <w:rPr>
          <w:rFonts w:ascii="Times New Roman" w:hAnsi="Times New Roman" w:cs="Times New Roman"/>
          <w:sz w:val="28"/>
          <w:szCs w:val="28"/>
        </w:rPr>
        <w:t>р</w:t>
      </w:r>
      <w:proofErr w:type="gramEnd"/>
      <w:r w:rsidRPr="000950C0">
        <w:rPr>
          <w:rFonts w:ascii="Times New Roman" w:hAnsi="Times New Roman" w:cs="Times New Roman"/>
          <w:sz w:val="28"/>
          <w:szCs w:val="28"/>
        </w:rPr>
        <w:t>ішення комісії згідно з протоколом засідання та здійснює контроль за їхнім виконанням.</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Строк розгляду комісією заяви або повідомлення про випадок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(цькування) у Коледжі та виконання нею своїх завдань не має перевищувати десяти робочих днів із дня отримання заяви або повідомлення директором Коледжу.</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Якщо комісія визнала, що це був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 а не одноразовий конфлікт, то директор Коледжу зобов’язаний повідомити уповноважені підрозділи Національної поліції України та Службу у справах дітей.</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Якщо комісія не встановила факт </w:t>
      </w:r>
      <w:proofErr w:type="gramStart"/>
      <w:r w:rsidRPr="000950C0">
        <w:rPr>
          <w:rFonts w:ascii="Times New Roman" w:hAnsi="Times New Roman" w:cs="Times New Roman"/>
          <w:sz w:val="28"/>
          <w:szCs w:val="28"/>
        </w:rPr>
        <w:t>бул</w:t>
      </w:r>
      <w:proofErr w:type="gramEnd"/>
      <w:r w:rsidRPr="000950C0">
        <w:rPr>
          <w:rFonts w:ascii="Times New Roman" w:hAnsi="Times New Roman" w:cs="Times New Roman"/>
          <w:sz w:val="28"/>
          <w:szCs w:val="28"/>
        </w:rPr>
        <w:t>інгу, а потерпіла сторона не згодна з даним рішенням, то потерпілий може безпосередньо звернутись до підрозділів Національної поліції України.</w:t>
      </w:r>
    </w:p>
    <w:p w:rsidR="000950C0" w:rsidRDefault="000950C0" w:rsidP="000950C0">
      <w:pPr>
        <w:pStyle w:val="1"/>
        <w:shd w:val="clear" w:color="auto" w:fill="auto"/>
        <w:tabs>
          <w:tab w:val="left" w:pos="1134"/>
        </w:tabs>
        <w:spacing w:before="0" w:after="0" w:line="240" w:lineRule="auto"/>
        <w:rPr>
          <w:rFonts w:ascii="Times New Roman" w:hAnsi="Times New Roman" w:cs="Times New Roman"/>
          <w:sz w:val="28"/>
          <w:szCs w:val="28"/>
          <w:lang w:val="uk-UA"/>
        </w:rPr>
      </w:pPr>
    </w:p>
    <w:p w:rsidR="000950C0" w:rsidRPr="000950C0" w:rsidRDefault="000950C0" w:rsidP="000950C0">
      <w:pPr>
        <w:pStyle w:val="1"/>
        <w:shd w:val="clear" w:color="auto" w:fill="auto"/>
        <w:tabs>
          <w:tab w:val="left" w:pos="1134"/>
        </w:tabs>
        <w:spacing w:before="0" w:after="0" w:line="240" w:lineRule="auto"/>
        <w:rPr>
          <w:rFonts w:ascii="Times New Roman" w:hAnsi="Times New Roman" w:cs="Times New Roman"/>
          <w:sz w:val="28"/>
          <w:szCs w:val="28"/>
        </w:rPr>
      </w:pPr>
    </w:p>
    <w:p w:rsidR="00A56FE0" w:rsidRPr="000950C0" w:rsidRDefault="00A56FE0" w:rsidP="000950C0">
      <w:pPr>
        <w:pStyle w:val="20"/>
        <w:keepNext/>
        <w:keepLines/>
        <w:numPr>
          <w:ilvl w:val="0"/>
          <w:numId w:val="1"/>
        </w:numPr>
        <w:shd w:val="clear" w:color="auto" w:fill="auto"/>
        <w:tabs>
          <w:tab w:val="left" w:pos="1134"/>
          <w:tab w:val="left" w:pos="3378"/>
        </w:tabs>
        <w:spacing w:before="0" w:after="0" w:line="240" w:lineRule="auto"/>
        <w:ind w:left="0" w:firstLine="567"/>
        <w:jc w:val="center"/>
        <w:rPr>
          <w:rFonts w:ascii="Times New Roman" w:hAnsi="Times New Roman" w:cs="Times New Roman"/>
          <w:sz w:val="28"/>
          <w:szCs w:val="28"/>
        </w:rPr>
      </w:pPr>
      <w:bookmarkStart w:id="5" w:name="bookmark5"/>
      <w:r w:rsidRPr="000950C0">
        <w:rPr>
          <w:rFonts w:ascii="Times New Roman" w:hAnsi="Times New Roman" w:cs="Times New Roman"/>
          <w:sz w:val="28"/>
          <w:szCs w:val="28"/>
        </w:rPr>
        <w:t>ПРИКІНЦЕВІ ПОЛОЖЕННЯ</w:t>
      </w:r>
      <w:bookmarkEnd w:id="5"/>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Положення набуває чинності з дати його затвердження </w:t>
      </w:r>
      <w:r w:rsidR="000950C0" w:rsidRPr="000950C0">
        <w:rPr>
          <w:rFonts w:ascii="Times New Roman" w:hAnsi="Times New Roman" w:cs="Times New Roman"/>
          <w:sz w:val="28"/>
          <w:szCs w:val="28"/>
          <w:lang w:val="uk-UA"/>
        </w:rPr>
        <w:t xml:space="preserve">Педагогічною </w:t>
      </w:r>
      <w:r w:rsidRPr="000950C0">
        <w:rPr>
          <w:rFonts w:ascii="Times New Roman" w:hAnsi="Times New Roman" w:cs="Times New Roman"/>
          <w:sz w:val="28"/>
          <w:szCs w:val="28"/>
        </w:rPr>
        <w:t>радою Коледжу.</w:t>
      </w:r>
    </w:p>
    <w:p w:rsidR="00A56FE0" w:rsidRPr="000950C0" w:rsidRDefault="00A56FE0" w:rsidP="000950C0">
      <w:pPr>
        <w:pStyle w:val="1"/>
        <w:numPr>
          <w:ilvl w:val="1"/>
          <w:numId w:val="1"/>
        </w:numPr>
        <w:shd w:val="clear" w:color="auto" w:fill="auto"/>
        <w:tabs>
          <w:tab w:val="left" w:pos="1134"/>
        </w:tabs>
        <w:spacing w:before="0" w:after="0" w:line="240" w:lineRule="auto"/>
        <w:ind w:firstLine="567"/>
        <w:rPr>
          <w:rFonts w:ascii="Times New Roman" w:hAnsi="Times New Roman" w:cs="Times New Roman"/>
          <w:sz w:val="28"/>
          <w:szCs w:val="28"/>
        </w:rPr>
      </w:pPr>
      <w:r w:rsidRPr="000950C0">
        <w:rPr>
          <w:rFonts w:ascii="Times New Roman" w:hAnsi="Times New Roman" w:cs="Times New Roman"/>
          <w:sz w:val="28"/>
          <w:szCs w:val="28"/>
        </w:rPr>
        <w:t xml:space="preserve"> Зміни та доповнення до даного Положення вносяться за погодженням із</w:t>
      </w:r>
      <w:r w:rsidR="000950C0" w:rsidRPr="000950C0">
        <w:rPr>
          <w:rFonts w:ascii="Times New Roman" w:hAnsi="Times New Roman" w:cs="Times New Roman"/>
          <w:sz w:val="28"/>
          <w:szCs w:val="28"/>
          <w:lang w:val="uk-UA"/>
        </w:rPr>
        <w:t xml:space="preserve"> Педагогічною </w:t>
      </w:r>
      <w:r w:rsidRPr="000950C0">
        <w:rPr>
          <w:rFonts w:ascii="Times New Roman" w:hAnsi="Times New Roman" w:cs="Times New Roman"/>
          <w:sz w:val="28"/>
          <w:szCs w:val="28"/>
        </w:rPr>
        <w:t xml:space="preserve">радою Коледжу та викладу його </w:t>
      </w:r>
      <w:proofErr w:type="gramStart"/>
      <w:r w:rsidRPr="000950C0">
        <w:rPr>
          <w:rFonts w:ascii="Times New Roman" w:hAnsi="Times New Roman" w:cs="Times New Roman"/>
          <w:sz w:val="28"/>
          <w:szCs w:val="28"/>
        </w:rPr>
        <w:t>у</w:t>
      </w:r>
      <w:proofErr w:type="gramEnd"/>
      <w:r w:rsidRPr="000950C0">
        <w:rPr>
          <w:rFonts w:ascii="Times New Roman" w:hAnsi="Times New Roman" w:cs="Times New Roman"/>
          <w:sz w:val="28"/>
          <w:szCs w:val="28"/>
        </w:rPr>
        <w:t xml:space="preserve"> новій редакції.</w:t>
      </w:r>
    </w:p>
    <w:p w:rsidR="00A56FE0" w:rsidRPr="007148DB" w:rsidRDefault="00A56FE0" w:rsidP="00A56FE0">
      <w:pPr>
        <w:pStyle w:val="20"/>
        <w:keepNext/>
        <w:keepLines/>
        <w:numPr>
          <w:ilvl w:val="0"/>
          <w:numId w:val="1"/>
        </w:numPr>
        <w:shd w:val="clear" w:color="auto" w:fill="auto"/>
        <w:tabs>
          <w:tab w:val="left" w:pos="3378"/>
        </w:tabs>
        <w:spacing w:before="0" w:after="0" w:line="260" w:lineRule="exact"/>
        <w:ind w:left="3060" w:right="-115"/>
        <w:rPr>
          <w:rFonts w:ascii="Times New Roman" w:hAnsi="Times New Roman" w:cs="Times New Roman"/>
          <w:sz w:val="28"/>
          <w:szCs w:val="28"/>
        </w:rPr>
      </w:pPr>
      <w:r w:rsidRPr="007148DB">
        <w:rPr>
          <w:rFonts w:ascii="Times New Roman" w:hAnsi="Times New Roman" w:cs="Times New Roman"/>
          <w:b w:val="0"/>
          <w:bCs w:val="0"/>
          <w:sz w:val="28"/>
          <w:szCs w:val="28"/>
        </w:rPr>
        <w:br w:type="page"/>
      </w:r>
    </w:p>
    <w:p w:rsidR="00A56FE0" w:rsidRPr="000950C0" w:rsidRDefault="00A56FE0" w:rsidP="00A56FE0">
      <w:pPr>
        <w:pStyle w:val="1"/>
        <w:shd w:val="clear" w:color="auto" w:fill="auto"/>
        <w:spacing w:before="0" w:after="401" w:line="260" w:lineRule="exact"/>
        <w:ind w:right="260"/>
        <w:jc w:val="right"/>
        <w:rPr>
          <w:rFonts w:ascii="Times New Roman" w:hAnsi="Times New Roman" w:cs="Times New Roman"/>
          <w:sz w:val="28"/>
          <w:szCs w:val="28"/>
          <w:lang w:val="uk-UA"/>
        </w:rPr>
      </w:pPr>
      <w:r w:rsidRPr="007148DB">
        <w:rPr>
          <w:rFonts w:ascii="Times New Roman" w:hAnsi="Times New Roman" w:cs="Times New Roman"/>
          <w:sz w:val="28"/>
          <w:szCs w:val="28"/>
        </w:rPr>
        <w:lastRenderedPageBreak/>
        <w:t>Додаток</w:t>
      </w:r>
      <w:r w:rsidR="000950C0">
        <w:rPr>
          <w:rFonts w:ascii="Times New Roman" w:hAnsi="Times New Roman" w:cs="Times New Roman"/>
          <w:sz w:val="28"/>
          <w:szCs w:val="28"/>
          <w:lang w:val="uk-UA"/>
        </w:rPr>
        <w:t xml:space="preserve"> 1</w:t>
      </w:r>
    </w:p>
    <w:p w:rsidR="00A56FE0" w:rsidRPr="007148DB" w:rsidRDefault="00A56FE0" w:rsidP="007148DB">
      <w:pPr>
        <w:pStyle w:val="22"/>
        <w:shd w:val="clear" w:color="auto" w:fill="auto"/>
        <w:tabs>
          <w:tab w:val="left" w:leader="underscore" w:pos="5939"/>
        </w:tabs>
        <w:spacing w:before="0" w:after="61" w:line="280" w:lineRule="exact"/>
        <w:ind w:left="3300"/>
        <w:rPr>
          <w:rFonts w:ascii="Times New Roman" w:hAnsi="Times New Roman" w:cs="Times New Roman"/>
          <w:lang w:val="uk-UA"/>
        </w:rPr>
      </w:pPr>
      <w:r w:rsidRPr="007148DB">
        <w:rPr>
          <w:rFonts w:ascii="Times New Roman" w:hAnsi="Times New Roman" w:cs="Times New Roman"/>
        </w:rPr>
        <w:t>ПРОТОКОЛ №</w:t>
      </w:r>
      <w:r w:rsidR="007148DB">
        <w:rPr>
          <w:rFonts w:ascii="Times New Roman" w:hAnsi="Times New Roman" w:cs="Times New Roman"/>
          <w:lang w:val="uk-UA"/>
        </w:rPr>
        <w:t xml:space="preserve"> _____</w:t>
      </w:r>
    </w:p>
    <w:p w:rsidR="00E4280F" w:rsidRDefault="00A56FE0" w:rsidP="00E4280F">
      <w:pPr>
        <w:pStyle w:val="11"/>
        <w:keepNext/>
        <w:keepLines/>
        <w:shd w:val="clear" w:color="auto" w:fill="auto"/>
        <w:spacing w:before="0" w:after="0" w:line="240" w:lineRule="auto"/>
        <w:ind w:left="900"/>
        <w:jc w:val="both"/>
        <w:rPr>
          <w:rFonts w:ascii="Times New Roman" w:hAnsi="Times New Roman" w:cs="Times New Roman"/>
          <w:lang w:val="uk-UA"/>
        </w:rPr>
      </w:pPr>
      <w:bookmarkStart w:id="6" w:name="bookmark6"/>
      <w:r w:rsidRPr="007148DB">
        <w:rPr>
          <w:rFonts w:ascii="Times New Roman" w:hAnsi="Times New Roman" w:cs="Times New Roman"/>
          <w:lang w:val="uk-UA"/>
        </w:rPr>
        <w:t>засідання комісії з розгляду випадків булінгу (цькування)</w:t>
      </w:r>
      <w:bookmarkEnd w:id="6"/>
      <w:r w:rsidR="007148DB" w:rsidRPr="007148DB">
        <w:rPr>
          <w:rFonts w:ascii="Times New Roman" w:hAnsi="Times New Roman" w:cs="Times New Roman"/>
          <w:lang w:val="uk-UA"/>
        </w:rPr>
        <w:t xml:space="preserve"> </w:t>
      </w:r>
    </w:p>
    <w:p w:rsidR="00E4280F" w:rsidRDefault="00E4280F" w:rsidP="00E4280F">
      <w:pPr>
        <w:pStyle w:val="11"/>
        <w:keepNext/>
        <w:keepLines/>
        <w:shd w:val="clear" w:color="auto" w:fill="auto"/>
        <w:spacing w:before="0" w:after="0" w:line="240" w:lineRule="auto"/>
        <w:ind w:firstLine="0"/>
        <w:jc w:val="both"/>
        <w:rPr>
          <w:rFonts w:ascii="Times New Roman" w:hAnsi="Times New Roman" w:cs="Times New Roman"/>
          <w:lang w:val="uk-UA"/>
        </w:rPr>
      </w:pPr>
      <w:r>
        <w:rPr>
          <w:rFonts w:ascii="Times New Roman" w:hAnsi="Times New Roman" w:cs="Times New Roman"/>
          <w:lang w:val="uk-UA"/>
        </w:rPr>
        <w:t xml:space="preserve">                                                                                                                                      </w:t>
      </w:r>
    </w:p>
    <w:p w:rsidR="00A56FE0" w:rsidRPr="007148DB" w:rsidRDefault="00E4280F" w:rsidP="00E4280F">
      <w:pPr>
        <w:pStyle w:val="11"/>
        <w:keepNext/>
        <w:keepLines/>
        <w:shd w:val="clear" w:color="auto" w:fill="auto"/>
        <w:spacing w:before="0" w:after="0" w:line="240" w:lineRule="auto"/>
        <w:ind w:firstLine="0"/>
        <w:jc w:val="both"/>
        <w:rPr>
          <w:rFonts w:ascii="Times New Roman" w:hAnsi="Times New Roman" w:cs="Times New Roman"/>
          <w:lang w:val="uk-UA"/>
        </w:rPr>
      </w:pPr>
      <w:r>
        <w:rPr>
          <w:rFonts w:ascii="Times New Roman" w:hAnsi="Times New Roman" w:cs="Times New Roman"/>
          <w:lang w:val="uk-UA"/>
        </w:rPr>
        <w:t xml:space="preserve">                                                                                   </w:t>
      </w:r>
      <w:r w:rsidR="00A56FE0" w:rsidRPr="007148DB">
        <w:rPr>
          <w:rFonts w:ascii="Times New Roman" w:hAnsi="Times New Roman" w:cs="Times New Roman"/>
          <w:lang w:val="uk-UA"/>
        </w:rPr>
        <w:t>(найменування</w:t>
      </w:r>
      <w:r>
        <w:rPr>
          <w:rFonts w:ascii="Times New Roman" w:hAnsi="Times New Roman" w:cs="Times New Roman"/>
          <w:lang w:val="uk-UA"/>
        </w:rPr>
        <w:t xml:space="preserve"> закладу </w:t>
      </w:r>
      <w:r w:rsidR="00A56FE0" w:rsidRPr="007148DB">
        <w:rPr>
          <w:rFonts w:ascii="Times New Roman" w:hAnsi="Times New Roman" w:cs="Times New Roman"/>
          <w:lang w:val="uk-UA"/>
        </w:rPr>
        <w:t>освіти)</w:t>
      </w:r>
    </w:p>
    <w:p w:rsidR="00A56FE0" w:rsidRPr="007148DB" w:rsidRDefault="00A56FE0" w:rsidP="00E4280F">
      <w:pPr>
        <w:pStyle w:val="1"/>
        <w:shd w:val="clear" w:color="auto" w:fill="auto"/>
        <w:tabs>
          <w:tab w:val="center" w:leader="underscore" w:pos="1774"/>
          <w:tab w:val="right" w:leader="underscore" w:pos="3723"/>
          <w:tab w:val="left" w:leader="underscore" w:pos="3987"/>
          <w:tab w:val="left" w:pos="5734"/>
        </w:tabs>
        <w:spacing w:before="0" w:after="0" w:line="260" w:lineRule="exact"/>
        <w:ind w:left="1280"/>
        <w:rPr>
          <w:rFonts w:ascii="Times New Roman" w:hAnsi="Times New Roman" w:cs="Times New Roman"/>
          <w:sz w:val="28"/>
          <w:szCs w:val="28"/>
        </w:rPr>
      </w:pPr>
      <w:r w:rsidRPr="007148DB">
        <w:rPr>
          <w:rFonts w:ascii="Times New Roman" w:hAnsi="Times New Roman" w:cs="Times New Roman"/>
          <w:sz w:val="28"/>
          <w:szCs w:val="28"/>
        </w:rPr>
        <w:t>"___"</w:t>
      </w:r>
      <w:r w:rsidRPr="007148DB">
        <w:rPr>
          <w:rFonts w:ascii="Times New Roman" w:hAnsi="Times New Roman" w:cs="Times New Roman"/>
          <w:sz w:val="28"/>
          <w:szCs w:val="28"/>
        </w:rPr>
        <w:tab/>
        <w:t>20</w:t>
      </w:r>
      <w:r w:rsidRPr="007148DB">
        <w:rPr>
          <w:rFonts w:ascii="Times New Roman" w:hAnsi="Times New Roman" w:cs="Times New Roman"/>
          <w:sz w:val="28"/>
          <w:szCs w:val="28"/>
        </w:rPr>
        <w:tab/>
        <w:t>р.</w:t>
      </w:r>
      <w:r w:rsidRPr="007148DB">
        <w:rPr>
          <w:rFonts w:ascii="Times New Roman" w:hAnsi="Times New Roman" w:cs="Times New Roman"/>
          <w:sz w:val="28"/>
          <w:szCs w:val="28"/>
        </w:rPr>
        <w:tab/>
        <w:t>Час___ год____ хв</w:t>
      </w:r>
    </w:p>
    <w:p w:rsidR="00A56FE0" w:rsidRPr="007148DB" w:rsidRDefault="00A56FE0" w:rsidP="007148DB">
      <w:pPr>
        <w:pStyle w:val="1"/>
        <w:shd w:val="clear" w:color="auto" w:fill="auto"/>
        <w:tabs>
          <w:tab w:val="left" w:pos="5110"/>
        </w:tabs>
        <w:spacing w:before="0" w:after="0" w:line="260" w:lineRule="exact"/>
        <w:ind w:left="1280"/>
        <w:rPr>
          <w:rFonts w:ascii="Times New Roman" w:hAnsi="Times New Roman" w:cs="Times New Roman"/>
          <w:sz w:val="28"/>
          <w:szCs w:val="28"/>
        </w:rPr>
      </w:pPr>
      <w:proofErr w:type="gramStart"/>
      <w:r w:rsidRPr="007148DB">
        <w:rPr>
          <w:rFonts w:ascii="Times New Roman" w:hAnsi="Times New Roman" w:cs="Times New Roman"/>
          <w:sz w:val="28"/>
          <w:szCs w:val="28"/>
        </w:rPr>
        <w:t>П</w:t>
      </w:r>
      <w:proofErr w:type="gramEnd"/>
      <w:r w:rsidRPr="007148DB">
        <w:rPr>
          <w:rFonts w:ascii="Times New Roman" w:hAnsi="Times New Roman" w:cs="Times New Roman"/>
          <w:sz w:val="28"/>
          <w:szCs w:val="28"/>
        </w:rPr>
        <w:t>ідстава:</w:t>
      </w:r>
    </w:p>
    <w:p w:rsidR="00A56FE0" w:rsidRPr="007148DB" w:rsidRDefault="00A56FE0" w:rsidP="00E4280F">
      <w:pPr>
        <w:pStyle w:val="1"/>
        <w:shd w:val="clear" w:color="auto" w:fill="auto"/>
        <w:tabs>
          <w:tab w:val="left" w:pos="5110"/>
        </w:tabs>
        <w:spacing w:before="0" w:after="0" w:line="260" w:lineRule="exact"/>
        <w:ind w:left="1280" w:right="-257"/>
        <w:rPr>
          <w:rFonts w:ascii="Times New Roman" w:hAnsi="Times New Roman" w:cs="Times New Roman"/>
          <w:sz w:val="28"/>
          <w:szCs w:val="28"/>
        </w:rPr>
      </w:pPr>
      <w:r w:rsidRPr="007148DB">
        <w:rPr>
          <w:rFonts w:ascii="Times New Roman" w:hAnsi="Times New Roman" w:cs="Times New Roman"/>
          <w:sz w:val="28"/>
          <w:szCs w:val="28"/>
        </w:rPr>
        <w:t>___________________________________________________________________________________________(від</w:t>
      </w:r>
      <w:r w:rsidRPr="007148DB">
        <w:rPr>
          <w:rFonts w:ascii="Times New Roman" w:hAnsi="Times New Roman" w:cs="Times New Roman"/>
          <w:sz w:val="28"/>
          <w:szCs w:val="28"/>
        </w:rPr>
        <w:tab/>
        <w:t>кого</w:t>
      </w:r>
      <w:r w:rsidRPr="007148DB">
        <w:rPr>
          <w:rFonts w:ascii="Times New Roman" w:hAnsi="Times New Roman" w:cs="Times New Roman"/>
          <w:sz w:val="28"/>
          <w:szCs w:val="28"/>
        </w:rPr>
        <w:tab/>
        <w:t>і</w:t>
      </w:r>
      <w:r w:rsidRPr="007148DB">
        <w:rPr>
          <w:rFonts w:ascii="Times New Roman" w:hAnsi="Times New Roman" w:cs="Times New Roman"/>
          <w:sz w:val="28"/>
          <w:szCs w:val="28"/>
        </w:rPr>
        <w:tab/>
        <w:t>коли надійшло заява або</w:t>
      </w:r>
      <w:r w:rsidR="00E4280F">
        <w:rPr>
          <w:rFonts w:ascii="Times New Roman" w:hAnsi="Times New Roman" w:cs="Times New Roman"/>
          <w:sz w:val="28"/>
          <w:szCs w:val="28"/>
          <w:lang w:val="uk-UA"/>
        </w:rPr>
        <w:t xml:space="preserve"> </w:t>
      </w:r>
      <w:r w:rsidRPr="007148DB">
        <w:rPr>
          <w:rFonts w:ascii="Times New Roman" w:hAnsi="Times New Roman" w:cs="Times New Roman"/>
          <w:sz w:val="28"/>
          <w:szCs w:val="28"/>
        </w:rPr>
        <w:t xml:space="preserve">повідомлення про випадок </w:t>
      </w:r>
      <w:proofErr w:type="gramStart"/>
      <w:r w:rsidRPr="007148DB">
        <w:rPr>
          <w:rFonts w:ascii="Times New Roman" w:hAnsi="Times New Roman" w:cs="Times New Roman"/>
          <w:sz w:val="28"/>
          <w:szCs w:val="28"/>
        </w:rPr>
        <w:t>бул</w:t>
      </w:r>
      <w:proofErr w:type="gramEnd"/>
      <w:r w:rsidRPr="007148DB">
        <w:rPr>
          <w:rFonts w:ascii="Times New Roman" w:hAnsi="Times New Roman" w:cs="Times New Roman"/>
          <w:sz w:val="28"/>
          <w:szCs w:val="28"/>
        </w:rPr>
        <w:t>інгу (цькування)</w:t>
      </w:r>
    </w:p>
    <w:p w:rsidR="00394DAD" w:rsidRDefault="00A56FE0" w:rsidP="00E4280F">
      <w:pPr>
        <w:pStyle w:val="1"/>
        <w:shd w:val="clear" w:color="auto" w:fill="auto"/>
        <w:spacing w:before="0" w:after="0" w:line="260" w:lineRule="exact"/>
        <w:ind w:left="1280"/>
        <w:rPr>
          <w:rFonts w:ascii="Times New Roman" w:hAnsi="Times New Roman" w:cs="Times New Roman"/>
          <w:sz w:val="28"/>
          <w:szCs w:val="28"/>
          <w:lang w:val="uk-UA"/>
        </w:rPr>
      </w:pPr>
      <w:r w:rsidRPr="007148DB">
        <w:rPr>
          <w:rFonts w:ascii="Times New Roman" w:hAnsi="Times New Roman" w:cs="Times New Roman"/>
          <w:sz w:val="28"/>
          <w:szCs w:val="28"/>
        </w:rPr>
        <w:t>_____________________________________________________________________________________________ (стислий змі</w:t>
      </w:r>
      <w:proofErr w:type="gramStart"/>
      <w:r w:rsidRPr="007148DB">
        <w:rPr>
          <w:rFonts w:ascii="Times New Roman" w:hAnsi="Times New Roman" w:cs="Times New Roman"/>
          <w:sz w:val="28"/>
          <w:szCs w:val="28"/>
        </w:rPr>
        <w:t>ст</w:t>
      </w:r>
      <w:proofErr w:type="gramEnd"/>
      <w:r w:rsidRPr="007148DB">
        <w:rPr>
          <w:rFonts w:ascii="Times New Roman" w:hAnsi="Times New Roman" w:cs="Times New Roman"/>
          <w:sz w:val="28"/>
          <w:szCs w:val="28"/>
        </w:rPr>
        <w:t xml:space="preserve"> заяви</w:t>
      </w:r>
      <w:r w:rsidR="00E4280F">
        <w:rPr>
          <w:rFonts w:ascii="Times New Roman" w:hAnsi="Times New Roman" w:cs="Times New Roman"/>
          <w:sz w:val="28"/>
          <w:szCs w:val="28"/>
          <w:lang w:val="uk-UA"/>
        </w:rPr>
        <w:t xml:space="preserve"> </w:t>
      </w:r>
      <w:r w:rsidRPr="007148DB">
        <w:rPr>
          <w:rFonts w:ascii="Times New Roman" w:hAnsi="Times New Roman" w:cs="Times New Roman"/>
          <w:sz w:val="28"/>
          <w:szCs w:val="28"/>
        </w:rPr>
        <w:t>або                                                                                                         повідомлення)</w:t>
      </w: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E4280F" w:rsidRPr="00E4280F" w:rsidRDefault="00E4280F" w:rsidP="00E4280F">
      <w:pPr>
        <w:pStyle w:val="1"/>
        <w:shd w:val="clear" w:color="auto" w:fill="auto"/>
        <w:spacing w:before="0" w:after="0" w:line="260" w:lineRule="exact"/>
        <w:ind w:left="1280"/>
        <w:rPr>
          <w:rFonts w:ascii="Times New Roman" w:hAnsi="Times New Roman" w:cs="Times New Roman"/>
          <w:sz w:val="28"/>
          <w:szCs w:val="28"/>
          <w:lang w:val="uk-UA"/>
        </w:rPr>
      </w:pPr>
    </w:p>
    <w:p w:rsidR="00A56FE0" w:rsidRPr="007148DB" w:rsidRDefault="00A56FE0" w:rsidP="007148DB">
      <w:pPr>
        <w:pStyle w:val="1"/>
        <w:framePr w:w="1918" w:h="1041" w:wrap="around" w:vAnchor="text" w:hAnchor="page" w:x="2371" w:y="54"/>
        <w:shd w:val="clear" w:color="auto" w:fill="auto"/>
        <w:spacing w:before="0" w:after="0" w:line="240" w:lineRule="auto"/>
        <w:ind w:left="100"/>
        <w:rPr>
          <w:rFonts w:ascii="Times New Roman" w:hAnsi="Times New Roman" w:cs="Times New Roman"/>
          <w:sz w:val="28"/>
          <w:szCs w:val="28"/>
        </w:rPr>
      </w:pPr>
      <w:r w:rsidRPr="007148DB">
        <w:rPr>
          <w:rStyle w:val="Exact"/>
          <w:rFonts w:ascii="Times New Roman" w:hAnsi="Times New Roman" w:cs="Times New Roman"/>
          <w:sz w:val="28"/>
          <w:szCs w:val="28"/>
        </w:rPr>
        <w:t>Присутні:</w:t>
      </w:r>
    </w:p>
    <w:p w:rsidR="00A56FE0" w:rsidRPr="007148DB" w:rsidRDefault="00FD60A9" w:rsidP="007148DB">
      <w:pPr>
        <w:pStyle w:val="1"/>
        <w:framePr w:w="1918" w:h="1041" w:wrap="around" w:vAnchor="text" w:hAnchor="page" w:x="2371" w:y="54"/>
        <w:shd w:val="clear" w:color="auto" w:fill="auto"/>
        <w:tabs>
          <w:tab w:val="left" w:leader="underscore" w:pos="1814"/>
        </w:tabs>
        <w:spacing w:before="0" w:after="0" w:line="240" w:lineRule="auto"/>
        <w:ind w:left="100" w:right="100"/>
        <w:rPr>
          <w:rFonts w:ascii="Times New Roman" w:hAnsi="Times New Roman" w:cs="Times New Roman"/>
          <w:sz w:val="28"/>
          <w:szCs w:val="28"/>
        </w:rPr>
      </w:pPr>
      <w:r w:rsidRPr="007148DB">
        <w:rPr>
          <w:rStyle w:val="Exact"/>
          <w:rFonts w:ascii="Times New Roman" w:hAnsi="Times New Roman" w:cs="Times New Roman"/>
          <w:sz w:val="28"/>
          <w:szCs w:val="28"/>
        </w:rPr>
        <w:t>Члени комі</w:t>
      </w:r>
      <w:proofErr w:type="gramStart"/>
      <w:r w:rsidRPr="007148DB">
        <w:rPr>
          <w:rStyle w:val="Exact"/>
          <w:rFonts w:ascii="Times New Roman" w:hAnsi="Times New Roman" w:cs="Times New Roman"/>
          <w:sz w:val="28"/>
          <w:szCs w:val="28"/>
        </w:rPr>
        <w:t>с</w:t>
      </w:r>
      <w:proofErr w:type="gramEnd"/>
      <w:r w:rsidRPr="007148DB">
        <w:rPr>
          <w:rStyle w:val="Exact"/>
          <w:rFonts w:ascii="Times New Roman" w:hAnsi="Times New Roman" w:cs="Times New Roman"/>
          <w:sz w:val="28"/>
          <w:szCs w:val="28"/>
        </w:rPr>
        <w:t>ії</w:t>
      </w:r>
      <w:r w:rsidR="00A56FE0" w:rsidRPr="007148DB">
        <w:rPr>
          <w:rStyle w:val="Exact"/>
          <w:rFonts w:ascii="Times New Roman" w:hAnsi="Times New Roman" w:cs="Times New Roman"/>
          <w:sz w:val="28"/>
          <w:szCs w:val="28"/>
        </w:rPr>
        <w:t xml:space="preserve"> від</w:t>
      </w:r>
    </w:p>
    <w:p w:rsidR="00A56FE0" w:rsidRPr="007148DB" w:rsidRDefault="00A56FE0" w:rsidP="007148DB">
      <w:pPr>
        <w:pStyle w:val="1"/>
        <w:shd w:val="clear" w:color="auto" w:fill="auto"/>
        <w:tabs>
          <w:tab w:val="left" w:leader="underscore" w:pos="2215"/>
        </w:tabs>
        <w:spacing w:before="0" w:after="0" w:line="346" w:lineRule="exact"/>
        <w:rPr>
          <w:rFonts w:ascii="Times New Roman" w:hAnsi="Times New Roman" w:cs="Times New Roman"/>
          <w:sz w:val="28"/>
          <w:szCs w:val="28"/>
        </w:rPr>
      </w:pPr>
    </w:p>
    <w:p w:rsidR="00A56FE0" w:rsidRPr="007148DB" w:rsidRDefault="00A56FE0" w:rsidP="007148DB">
      <w:pPr>
        <w:pStyle w:val="1"/>
        <w:shd w:val="clear" w:color="auto" w:fill="auto"/>
        <w:tabs>
          <w:tab w:val="left" w:leader="underscore" w:pos="2215"/>
        </w:tabs>
        <w:spacing w:before="0" w:after="0" w:line="346" w:lineRule="exact"/>
        <w:rPr>
          <w:rFonts w:ascii="Times New Roman" w:hAnsi="Times New Roman" w:cs="Times New Roman"/>
          <w:sz w:val="28"/>
          <w:szCs w:val="28"/>
          <w:lang w:val="uk-UA"/>
        </w:rPr>
      </w:pPr>
      <w:r w:rsidRPr="007148DB">
        <w:rPr>
          <w:rFonts w:ascii="Times New Roman" w:hAnsi="Times New Roman" w:cs="Times New Roman"/>
          <w:sz w:val="28"/>
          <w:szCs w:val="28"/>
        </w:rPr>
        <w:t xml:space="preserve">(________осіб) згідно з наказом про склад </w:t>
      </w:r>
      <w:r w:rsidR="00FD60A9" w:rsidRPr="007148DB">
        <w:rPr>
          <w:rFonts w:ascii="Times New Roman" w:hAnsi="Times New Roman" w:cs="Times New Roman"/>
          <w:sz w:val="28"/>
          <w:szCs w:val="28"/>
          <w:lang w:val="uk-UA"/>
        </w:rPr>
        <w:t>комі</w:t>
      </w:r>
      <w:proofErr w:type="gramStart"/>
      <w:r w:rsidR="00FD60A9" w:rsidRPr="007148DB">
        <w:rPr>
          <w:rFonts w:ascii="Times New Roman" w:hAnsi="Times New Roman" w:cs="Times New Roman"/>
          <w:sz w:val="28"/>
          <w:szCs w:val="28"/>
          <w:lang w:val="uk-UA"/>
        </w:rPr>
        <w:t>с</w:t>
      </w:r>
      <w:proofErr w:type="gramEnd"/>
      <w:r w:rsidR="00FD60A9" w:rsidRPr="007148DB">
        <w:rPr>
          <w:rFonts w:ascii="Times New Roman" w:hAnsi="Times New Roman" w:cs="Times New Roman"/>
          <w:sz w:val="28"/>
          <w:szCs w:val="28"/>
          <w:lang w:val="uk-UA"/>
        </w:rPr>
        <w:t>ії</w:t>
      </w:r>
    </w:p>
    <w:p w:rsidR="00A56FE0" w:rsidRPr="007148DB" w:rsidRDefault="00A56FE0" w:rsidP="007148DB">
      <w:pPr>
        <w:pStyle w:val="1"/>
        <w:shd w:val="clear" w:color="auto" w:fill="auto"/>
        <w:tabs>
          <w:tab w:val="left" w:leader="underscore" w:pos="2215"/>
        </w:tabs>
        <w:spacing w:before="0" w:after="0" w:line="346" w:lineRule="exact"/>
        <w:rPr>
          <w:rStyle w:val="10pt"/>
          <w:rFonts w:ascii="Times New Roman" w:hAnsi="Times New Roman" w:cs="Times New Roman"/>
          <w:sz w:val="28"/>
          <w:szCs w:val="28"/>
        </w:rPr>
      </w:pPr>
      <w:r w:rsidRPr="007148DB">
        <w:rPr>
          <w:rFonts w:ascii="Times New Roman" w:hAnsi="Times New Roman" w:cs="Times New Roman"/>
          <w:sz w:val="28"/>
          <w:szCs w:val="28"/>
        </w:rPr>
        <w:t>№</w:t>
      </w:r>
    </w:p>
    <w:p w:rsidR="00A56FE0" w:rsidRPr="007148DB" w:rsidRDefault="00A56FE0" w:rsidP="007148DB">
      <w:pPr>
        <w:pStyle w:val="1"/>
        <w:shd w:val="clear" w:color="auto" w:fill="auto"/>
        <w:tabs>
          <w:tab w:val="left" w:leader="underscore" w:pos="2215"/>
        </w:tabs>
        <w:spacing w:before="0" w:after="0" w:line="346" w:lineRule="exact"/>
        <w:rPr>
          <w:rStyle w:val="10pt"/>
          <w:rFonts w:ascii="Times New Roman" w:hAnsi="Times New Roman" w:cs="Times New Roman"/>
          <w:sz w:val="28"/>
          <w:szCs w:val="28"/>
        </w:rPr>
      </w:pPr>
    </w:p>
    <w:p w:rsidR="00A56FE0" w:rsidRPr="00E4280F" w:rsidRDefault="00A56FE0" w:rsidP="00E4280F">
      <w:pPr>
        <w:pStyle w:val="1"/>
        <w:shd w:val="clear" w:color="auto" w:fill="auto"/>
        <w:tabs>
          <w:tab w:val="left" w:leader="underscore" w:pos="851"/>
        </w:tabs>
        <w:spacing w:before="0" w:after="0" w:line="346" w:lineRule="exact"/>
        <w:ind w:left="851"/>
        <w:jc w:val="left"/>
        <w:rPr>
          <w:rStyle w:val="10pt"/>
          <w:rFonts w:ascii="Times New Roman" w:hAnsi="Times New Roman" w:cs="Times New Roman"/>
          <w:sz w:val="28"/>
          <w:szCs w:val="28"/>
          <w:lang w:val="uk-UA"/>
        </w:rPr>
      </w:pPr>
      <w:r w:rsidRPr="007148DB">
        <w:rPr>
          <w:rStyle w:val="10pt"/>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48DB">
        <w:rPr>
          <w:rStyle w:val="10pt"/>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280F">
        <w:rPr>
          <w:rStyle w:val="10pt"/>
          <w:rFonts w:ascii="Times New Roman" w:hAnsi="Times New Roman" w:cs="Times New Roman"/>
          <w:sz w:val="28"/>
          <w:szCs w:val="28"/>
        </w:rPr>
        <w:t>_______________________________</w:t>
      </w:r>
      <w:r w:rsidRPr="007148DB">
        <w:rPr>
          <w:rStyle w:val="10pt"/>
          <w:rFonts w:ascii="Times New Roman" w:hAnsi="Times New Roman" w:cs="Times New Roman"/>
          <w:sz w:val="28"/>
          <w:szCs w:val="28"/>
        </w:rPr>
        <w:t xml:space="preserve">  Інші</w:t>
      </w:r>
      <w:r w:rsidR="00E4280F">
        <w:rPr>
          <w:rStyle w:val="10pt"/>
          <w:rFonts w:ascii="Times New Roman" w:hAnsi="Times New Roman" w:cs="Times New Roman"/>
          <w:sz w:val="28"/>
          <w:szCs w:val="28"/>
          <w:lang w:val="uk-UA"/>
        </w:rPr>
        <w:t xml:space="preserve"> </w:t>
      </w:r>
      <w:r w:rsidRPr="007148DB">
        <w:rPr>
          <w:rStyle w:val="10pt"/>
          <w:rFonts w:ascii="Times New Roman" w:hAnsi="Times New Roman" w:cs="Times New Roman"/>
          <w:sz w:val="28"/>
          <w:szCs w:val="28"/>
        </w:rPr>
        <w:t>особи</w:t>
      </w:r>
      <w:r w:rsidR="00E4280F">
        <w:rPr>
          <w:rStyle w:val="10pt"/>
          <w:rFonts w:ascii="Times New Roman" w:hAnsi="Times New Roman" w:cs="Times New Roman"/>
          <w:sz w:val="28"/>
          <w:szCs w:val="28"/>
        </w:rPr>
        <w:t xml:space="preserve"> </w:t>
      </w:r>
      <w:r w:rsidRPr="007148DB">
        <w:rPr>
          <w:rStyle w:val="10pt"/>
          <w:rFonts w:ascii="Times New Roman" w:hAnsi="Times New Roman" w:cs="Times New Roman"/>
          <w:sz w:val="28"/>
          <w:szCs w:val="28"/>
        </w:rPr>
        <w:t>(_____осіб)</w:t>
      </w:r>
    </w:p>
    <w:p w:rsidR="00A56FE0" w:rsidRPr="007148DB" w:rsidRDefault="00A56FE0" w:rsidP="007148DB">
      <w:pPr>
        <w:pStyle w:val="1"/>
        <w:shd w:val="clear" w:color="auto" w:fill="auto"/>
        <w:tabs>
          <w:tab w:val="left" w:leader="underscore" w:pos="851"/>
        </w:tabs>
        <w:spacing w:before="0" w:after="0" w:line="346" w:lineRule="exact"/>
        <w:ind w:left="851"/>
        <w:rPr>
          <w:rStyle w:val="10pt"/>
          <w:rFonts w:ascii="Times New Roman" w:hAnsi="Times New Roman" w:cs="Times New Roman"/>
          <w:sz w:val="28"/>
          <w:szCs w:val="28"/>
          <w:lang w:val="uk-UA"/>
        </w:rPr>
      </w:pPr>
      <w:r w:rsidRPr="007148DB">
        <w:rPr>
          <w:rStyle w:val="10pt"/>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60A9" w:rsidRPr="007148DB">
        <w:rPr>
          <w:rStyle w:val="10pt"/>
          <w:rFonts w:ascii="Times New Roman" w:hAnsi="Times New Roman" w:cs="Times New Roman"/>
          <w:sz w:val="28"/>
          <w:szCs w:val="28"/>
          <w:lang w:val="uk-UA"/>
        </w:rPr>
        <w:t>_________________________________________________________</w:t>
      </w:r>
    </w:p>
    <w:p w:rsidR="00A56FE0" w:rsidRPr="007148DB" w:rsidRDefault="00A56FE0" w:rsidP="007148DB">
      <w:pPr>
        <w:pStyle w:val="1"/>
        <w:shd w:val="clear" w:color="auto" w:fill="auto"/>
        <w:tabs>
          <w:tab w:val="left" w:leader="underscore" w:pos="851"/>
        </w:tabs>
        <w:spacing w:before="0" w:after="0" w:line="346" w:lineRule="exact"/>
        <w:ind w:left="851"/>
        <w:rPr>
          <w:rStyle w:val="10pt"/>
          <w:rFonts w:ascii="Times New Roman" w:hAnsi="Times New Roman" w:cs="Times New Roman"/>
          <w:sz w:val="28"/>
          <w:szCs w:val="28"/>
        </w:rPr>
      </w:pPr>
    </w:p>
    <w:p w:rsidR="00A56FE0" w:rsidRPr="007148DB" w:rsidRDefault="00A56FE0" w:rsidP="007148DB">
      <w:pPr>
        <w:pStyle w:val="1"/>
        <w:shd w:val="clear" w:color="auto" w:fill="auto"/>
        <w:tabs>
          <w:tab w:val="left" w:leader="underscore" w:pos="851"/>
        </w:tabs>
        <w:spacing w:before="0" w:after="0" w:line="346" w:lineRule="exact"/>
        <w:ind w:left="851"/>
        <w:rPr>
          <w:rFonts w:ascii="Times New Roman" w:hAnsi="Times New Roman" w:cs="Times New Roman"/>
          <w:sz w:val="28"/>
          <w:szCs w:val="28"/>
        </w:rPr>
      </w:pPr>
      <w:r w:rsidRPr="007148DB">
        <w:rPr>
          <w:rStyle w:val="10pt"/>
          <w:rFonts w:ascii="Times New Roman" w:hAnsi="Times New Roman" w:cs="Times New Roman"/>
          <w:sz w:val="28"/>
          <w:szCs w:val="28"/>
        </w:rPr>
        <w:t>СЛУХАЛИ:</w:t>
      </w:r>
    </w:p>
    <w:p w:rsidR="00A56FE0" w:rsidRPr="007148DB" w:rsidRDefault="00A56FE0" w:rsidP="00E4280F">
      <w:pPr>
        <w:pStyle w:val="1"/>
        <w:shd w:val="clear" w:color="auto" w:fill="auto"/>
        <w:tabs>
          <w:tab w:val="left" w:pos="1306"/>
        </w:tabs>
        <w:spacing w:before="0" w:after="0" w:line="260" w:lineRule="exact"/>
        <w:ind w:left="1020"/>
        <w:jc w:val="center"/>
        <w:rPr>
          <w:rFonts w:ascii="Times New Roman" w:hAnsi="Times New Roman" w:cs="Times New Roman"/>
          <w:sz w:val="28"/>
          <w:szCs w:val="28"/>
        </w:rPr>
      </w:pPr>
      <w:r w:rsidRPr="007148DB">
        <w:rPr>
          <w:rFonts w:ascii="Times New Roman" w:hAnsi="Times New Roman" w:cs="Times New Roman"/>
          <w:sz w:val="28"/>
          <w:szCs w:val="28"/>
        </w:rPr>
        <w:t>І.</w:t>
      </w:r>
      <w:r w:rsidRPr="007148DB">
        <w:rPr>
          <w:rFonts w:ascii="Times New Roman" w:hAnsi="Times New Roman" w:cs="Times New Roman"/>
          <w:sz w:val="28"/>
          <w:szCs w:val="28"/>
        </w:rPr>
        <w:tab/>
        <w:t>Затвердження Порядку денного засідання</w:t>
      </w:r>
    </w:p>
    <w:p w:rsidR="00A56FE0" w:rsidRPr="007148DB" w:rsidRDefault="00A56FE0" w:rsidP="007148DB">
      <w:pPr>
        <w:pStyle w:val="1"/>
        <w:shd w:val="clear" w:color="auto" w:fill="auto"/>
        <w:tabs>
          <w:tab w:val="left" w:leader="underscore" w:pos="851"/>
        </w:tabs>
        <w:spacing w:before="0" w:after="0" w:line="346" w:lineRule="exact"/>
        <w:ind w:left="851"/>
        <w:rPr>
          <w:rFonts w:ascii="Times New Roman" w:hAnsi="Times New Roman" w:cs="Times New Roman"/>
          <w:sz w:val="28"/>
          <w:szCs w:val="28"/>
        </w:rPr>
      </w:pPr>
      <w:r w:rsidRPr="007148D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6FE0" w:rsidRPr="007148DB" w:rsidRDefault="00A56FE0" w:rsidP="007148DB">
      <w:pPr>
        <w:pStyle w:val="1"/>
        <w:shd w:val="clear" w:color="auto" w:fill="auto"/>
        <w:tabs>
          <w:tab w:val="left" w:leader="underscore" w:pos="851"/>
        </w:tabs>
        <w:spacing w:before="0" w:after="0" w:line="346" w:lineRule="exact"/>
        <w:ind w:left="851"/>
        <w:rPr>
          <w:rFonts w:ascii="Times New Roman" w:hAnsi="Times New Roman" w:cs="Times New Roman"/>
          <w:sz w:val="28"/>
          <w:szCs w:val="28"/>
        </w:rPr>
      </w:pPr>
    </w:p>
    <w:p w:rsidR="00A56FE0" w:rsidRPr="007148DB" w:rsidRDefault="00A56FE0" w:rsidP="00E4280F">
      <w:pPr>
        <w:pStyle w:val="1"/>
        <w:shd w:val="clear" w:color="auto" w:fill="auto"/>
        <w:tabs>
          <w:tab w:val="left" w:leader="underscore" w:pos="851"/>
        </w:tabs>
        <w:spacing w:before="0" w:after="0" w:line="346" w:lineRule="exact"/>
        <w:jc w:val="center"/>
        <w:rPr>
          <w:rFonts w:ascii="Times New Roman" w:hAnsi="Times New Roman" w:cs="Times New Roman"/>
          <w:sz w:val="28"/>
          <w:szCs w:val="28"/>
        </w:rPr>
      </w:pPr>
      <w:r w:rsidRPr="007148DB">
        <w:rPr>
          <w:rFonts w:ascii="Times New Roman" w:hAnsi="Times New Roman" w:cs="Times New Roman"/>
          <w:sz w:val="28"/>
          <w:szCs w:val="28"/>
          <w:lang w:val="en-US"/>
        </w:rPr>
        <w:t>II</w:t>
      </w:r>
      <w:r w:rsidRPr="007148DB">
        <w:rPr>
          <w:rFonts w:ascii="Times New Roman" w:hAnsi="Times New Roman" w:cs="Times New Roman"/>
          <w:sz w:val="28"/>
          <w:szCs w:val="28"/>
        </w:rPr>
        <w:t>. Розгляд питань Порядку денного засідання</w:t>
      </w:r>
    </w:p>
    <w:p w:rsidR="00A56FE0" w:rsidRPr="007148DB" w:rsidRDefault="00A56FE0" w:rsidP="007148DB">
      <w:pPr>
        <w:pStyle w:val="1"/>
        <w:shd w:val="clear" w:color="auto" w:fill="auto"/>
        <w:tabs>
          <w:tab w:val="left" w:leader="underscore" w:pos="851"/>
        </w:tabs>
        <w:spacing w:before="0" w:after="0" w:line="346" w:lineRule="exact"/>
        <w:rPr>
          <w:rFonts w:ascii="Times New Roman" w:hAnsi="Times New Roman" w:cs="Times New Roman"/>
          <w:sz w:val="28"/>
          <w:szCs w:val="28"/>
        </w:rPr>
      </w:pPr>
    </w:p>
    <w:p w:rsidR="00E4280F" w:rsidRDefault="00A56FE0" w:rsidP="007148DB">
      <w:pPr>
        <w:pStyle w:val="1"/>
        <w:shd w:val="clear" w:color="auto" w:fill="auto"/>
        <w:tabs>
          <w:tab w:val="left" w:leader="underscore" w:pos="851"/>
        </w:tabs>
        <w:spacing w:before="0" w:after="0" w:line="346" w:lineRule="exact"/>
        <w:ind w:left="851"/>
        <w:rPr>
          <w:rFonts w:ascii="Times New Roman" w:hAnsi="Times New Roman" w:cs="Times New Roman"/>
          <w:sz w:val="28"/>
          <w:szCs w:val="28"/>
          <w:lang w:val="uk-UA"/>
        </w:rPr>
      </w:pPr>
      <w:r w:rsidRPr="007148D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48DB">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48DB">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w:t>
      </w:r>
      <w:r w:rsidRPr="007148DB">
        <w:rPr>
          <w:rFonts w:ascii="Times New Roman" w:hAnsi="Times New Roman" w:cs="Times New Roman"/>
          <w:sz w:val="28"/>
          <w:szCs w:val="28"/>
          <w:lang w:val="uk-UA"/>
        </w:rPr>
        <w:t>_______________________________________________________________________________________________________________________________________</w:t>
      </w:r>
      <w:r w:rsidR="00394DAD" w:rsidRPr="007148DB">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280F">
        <w:rPr>
          <w:rFonts w:ascii="Times New Roman" w:hAnsi="Times New Roman" w:cs="Times New Roman"/>
          <w:sz w:val="28"/>
          <w:szCs w:val="28"/>
          <w:lang w:val="uk-UA"/>
        </w:rPr>
        <w:t>_______________________________</w:t>
      </w:r>
    </w:p>
    <w:p w:rsidR="00E4280F" w:rsidRPr="00E4280F" w:rsidRDefault="00E4280F" w:rsidP="00E4280F">
      <w:pPr>
        <w:rPr>
          <w:lang w:eastAsia="en-US" w:bidi="ar-SA"/>
        </w:rPr>
      </w:pPr>
    </w:p>
    <w:p w:rsidR="00E4280F" w:rsidRPr="00E4280F" w:rsidRDefault="00E4280F" w:rsidP="00E4280F">
      <w:pPr>
        <w:rPr>
          <w:lang w:eastAsia="en-US" w:bidi="ar-SA"/>
        </w:rPr>
      </w:pPr>
    </w:p>
    <w:p w:rsidR="00E4280F" w:rsidRDefault="00E4280F" w:rsidP="00E4280F">
      <w:pPr>
        <w:rPr>
          <w:lang w:eastAsia="en-US" w:bidi="ar-SA"/>
        </w:rPr>
      </w:pPr>
    </w:p>
    <w:p w:rsidR="00E4280F" w:rsidRDefault="00E4280F" w:rsidP="00E4280F">
      <w:pPr>
        <w:rPr>
          <w:lang w:eastAsia="en-US" w:bidi="ar-SA"/>
        </w:rPr>
      </w:pPr>
    </w:p>
    <w:p w:rsidR="00A56FE0" w:rsidRPr="00E4280F" w:rsidRDefault="00A56FE0" w:rsidP="00E4280F">
      <w:pPr>
        <w:rPr>
          <w:lang w:eastAsia="en-US" w:bidi="ar-SA"/>
        </w:rPr>
        <w:sectPr w:rsidR="00A56FE0" w:rsidRPr="00E4280F" w:rsidSect="000950C0">
          <w:headerReference w:type="default" r:id="rId8"/>
          <w:pgSz w:w="11909" w:h="16838"/>
          <w:pgMar w:top="1239" w:right="1178" w:bottom="1276" w:left="1276" w:header="0" w:footer="3" w:gutter="0"/>
          <w:pgNumType w:start="1"/>
          <w:cols w:space="720"/>
          <w:titlePg/>
          <w:docGrid w:linePitch="326"/>
        </w:sectPr>
      </w:pPr>
    </w:p>
    <w:p w:rsidR="00A56FE0" w:rsidRPr="007148DB" w:rsidRDefault="00A56FE0" w:rsidP="007148DB">
      <w:pPr>
        <w:pStyle w:val="1"/>
        <w:shd w:val="clear" w:color="auto" w:fill="auto"/>
        <w:tabs>
          <w:tab w:val="left" w:pos="398"/>
        </w:tabs>
        <w:spacing w:before="0" w:after="0" w:line="346" w:lineRule="exact"/>
        <w:ind w:right="20"/>
        <w:rPr>
          <w:rFonts w:ascii="Times New Roman" w:hAnsi="Times New Roman" w:cs="Times New Roman"/>
          <w:sz w:val="28"/>
          <w:szCs w:val="28"/>
          <w:lang w:val="uk-UA"/>
        </w:rPr>
      </w:pPr>
      <w:r w:rsidRPr="007148DB">
        <w:rPr>
          <w:rFonts w:ascii="Times New Roman" w:hAnsi="Times New Roman" w:cs="Times New Roman"/>
          <w:sz w:val="28"/>
          <w:szCs w:val="28"/>
          <w:lang w:val="en-US"/>
        </w:rPr>
        <w:lastRenderedPageBreak/>
        <w:t>II</w:t>
      </w:r>
      <w:r w:rsidRPr="007148DB">
        <w:rPr>
          <w:rFonts w:ascii="Times New Roman" w:hAnsi="Times New Roman" w:cs="Times New Roman"/>
          <w:sz w:val="28"/>
          <w:szCs w:val="28"/>
        </w:rPr>
        <w:t>. Ухвалили рішення про потреби сторін булінгу (цькування) в соціальних та психолого-педагогічних послугах</w:t>
      </w:r>
    </w:p>
    <w:p w:rsidR="00A56FE0" w:rsidRPr="00E4280F" w:rsidRDefault="00A56FE0" w:rsidP="00E4280F">
      <w:pPr>
        <w:pStyle w:val="1"/>
        <w:shd w:val="clear" w:color="auto" w:fill="auto"/>
        <w:tabs>
          <w:tab w:val="left" w:pos="398"/>
        </w:tabs>
        <w:spacing w:before="0" w:after="0" w:line="346" w:lineRule="exact"/>
        <w:ind w:right="20"/>
        <w:rPr>
          <w:rFonts w:ascii="Times New Roman" w:hAnsi="Times New Roman" w:cs="Times New Roman"/>
          <w:sz w:val="28"/>
          <w:szCs w:val="28"/>
          <w:lang w:val="uk-UA"/>
        </w:rPr>
      </w:pPr>
      <w:r w:rsidRPr="007148DB">
        <w:rPr>
          <w:rFonts w:ascii="Times New Roman" w:hAnsi="Times New Roman" w:cs="Times New Roman"/>
          <w:sz w:val="28"/>
          <w:szCs w:val="28"/>
          <w:lang w:val="uk-UA"/>
        </w:rPr>
        <w:t>________________________________________________________________________________________</w:t>
      </w:r>
      <w:r w:rsidRPr="007148DB">
        <w:rPr>
          <w:rFonts w:ascii="Times New Roman" w:hAnsi="Times New Roman" w:cs="Times New Roman"/>
          <w:sz w:val="28"/>
          <w:szCs w:val="28"/>
        </w:rPr>
        <w:t xml:space="preserve"> (опис відповідних послуг та</w:t>
      </w:r>
      <w:r w:rsidRPr="007148DB">
        <w:rPr>
          <w:rFonts w:ascii="Times New Roman" w:hAnsi="Times New Roman" w:cs="Times New Roman"/>
          <w:sz w:val="28"/>
          <w:szCs w:val="28"/>
          <w:lang w:val="uk-UA"/>
        </w:rPr>
        <w:t xml:space="preserve"> в</w:t>
      </w:r>
      <w:r w:rsidRPr="007148DB">
        <w:rPr>
          <w:rFonts w:ascii="Times New Roman" w:hAnsi="Times New Roman" w:cs="Times New Roman"/>
          <w:sz w:val="28"/>
          <w:szCs w:val="28"/>
        </w:rPr>
        <w:t>ідповідальні</w:t>
      </w:r>
      <w:r w:rsidRPr="007148DB">
        <w:rPr>
          <w:rFonts w:ascii="Times New Roman" w:hAnsi="Times New Roman" w:cs="Times New Roman"/>
          <w:sz w:val="28"/>
          <w:szCs w:val="28"/>
          <w:lang w:val="uk-UA"/>
        </w:rPr>
        <w:t xml:space="preserve"> </w:t>
      </w:r>
      <w:r w:rsidRPr="007148DB">
        <w:rPr>
          <w:rFonts w:ascii="Times New Roman" w:hAnsi="Times New Roman" w:cs="Times New Roman"/>
          <w:sz w:val="28"/>
          <w:szCs w:val="28"/>
        </w:rPr>
        <w:t>за</w:t>
      </w:r>
      <w:r w:rsidRPr="007148DB">
        <w:rPr>
          <w:rFonts w:ascii="Times New Roman" w:hAnsi="Times New Roman" w:cs="Times New Roman"/>
          <w:sz w:val="28"/>
          <w:szCs w:val="28"/>
          <w:lang w:val="uk-UA"/>
        </w:rPr>
        <w:t xml:space="preserve"> </w:t>
      </w:r>
      <w:r w:rsidRPr="007148DB">
        <w:rPr>
          <w:rFonts w:ascii="Times New Roman" w:hAnsi="Times New Roman" w:cs="Times New Roman"/>
          <w:sz w:val="28"/>
          <w:szCs w:val="28"/>
        </w:rPr>
        <w:t>їх</w:t>
      </w:r>
      <w:r w:rsidRPr="007148DB">
        <w:rPr>
          <w:rFonts w:ascii="Times New Roman" w:hAnsi="Times New Roman" w:cs="Times New Roman"/>
          <w:sz w:val="28"/>
          <w:szCs w:val="28"/>
          <w:lang w:val="uk-UA"/>
        </w:rPr>
        <w:t xml:space="preserve"> </w:t>
      </w:r>
      <w:r w:rsidRPr="007148DB">
        <w:rPr>
          <w:rFonts w:ascii="Times New Roman" w:hAnsi="Times New Roman" w:cs="Times New Roman"/>
          <w:sz w:val="28"/>
          <w:szCs w:val="28"/>
        </w:rPr>
        <w:t>надання)</w:t>
      </w:r>
    </w:p>
    <w:p w:rsidR="00A56FE0" w:rsidRPr="007148DB" w:rsidRDefault="00A56FE0" w:rsidP="00E4280F">
      <w:pPr>
        <w:pStyle w:val="1"/>
        <w:shd w:val="clear" w:color="auto" w:fill="auto"/>
        <w:spacing w:before="0" w:after="0" w:line="336" w:lineRule="exact"/>
        <w:ind w:left="40"/>
        <w:rPr>
          <w:rFonts w:ascii="Times New Roman" w:hAnsi="Times New Roman" w:cs="Times New Roman"/>
          <w:sz w:val="28"/>
          <w:szCs w:val="28"/>
          <w:lang w:val="uk-UA"/>
        </w:rPr>
      </w:pPr>
      <w:r w:rsidRPr="007148DB">
        <w:rPr>
          <w:rFonts w:ascii="Times New Roman" w:hAnsi="Times New Roman" w:cs="Times New Roman"/>
          <w:sz w:val="28"/>
          <w:szCs w:val="28"/>
        </w:rPr>
        <w:t xml:space="preserve">заходи для усунення причин </w:t>
      </w:r>
      <w:proofErr w:type="gramStart"/>
      <w:r w:rsidRPr="007148DB">
        <w:rPr>
          <w:rFonts w:ascii="Times New Roman" w:hAnsi="Times New Roman" w:cs="Times New Roman"/>
          <w:sz w:val="28"/>
          <w:szCs w:val="28"/>
        </w:rPr>
        <w:t>бул</w:t>
      </w:r>
      <w:proofErr w:type="gramEnd"/>
      <w:r w:rsidRPr="007148DB">
        <w:rPr>
          <w:rFonts w:ascii="Times New Roman" w:hAnsi="Times New Roman" w:cs="Times New Roman"/>
          <w:sz w:val="28"/>
          <w:szCs w:val="28"/>
        </w:rPr>
        <w:t>інгу (цькування)</w:t>
      </w:r>
      <w:r w:rsidR="00FD60A9" w:rsidRPr="007148DB">
        <w:rPr>
          <w:rFonts w:ascii="Times New Roman" w:hAnsi="Times New Roman" w:cs="Times New Roman"/>
          <w:sz w:val="28"/>
          <w:szCs w:val="28"/>
          <w:lang w:val="uk-UA"/>
        </w:rPr>
        <w:t>_____________________________</w:t>
      </w:r>
      <w:r w:rsidRPr="007148DB">
        <w:rPr>
          <w:rFonts w:ascii="Times New Roman" w:hAnsi="Times New Roman" w:cs="Times New Roman"/>
          <w:sz w:val="28"/>
          <w:szCs w:val="28"/>
          <w:lang w:val="uk-UA"/>
        </w:rPr>
        <w:t>__________________________________________________</w:t>
      </w:r>
      <w:r w:rsidR="00E4280F">
        <w:rPr>
          <w:rFonts w:ascii="Times New Roman" w:hAnsi="Times New Roman" w:cs="Times New Roman"/>
          <w:sz w:val="28"/>
          <w:szCs w:val="28"/>
          <w:lang w:val="uk-UA"/>
        </w:rPr>
        <w:t>_____________________</w:t>
      </w:r>
      <w:r w:rsidRPr="007148DB">
        <w:rPr>
          <w:rFonts w:ascii="Times New Roman" w:hAnsi="Times New Roman" w:cs="Times New Roman"/>
          <w:sz w:val="28"/>
          <w:szCs w:val="28"/>
          <w:lang w:val="uk-UA"/>
        </w:rPr>
        <w:t>____________________________</w:t>
      </w:r>
      <w:r w:rsidR="00E4280F">
        <w:rPr>
          <w:rFonts w:ascii="Times New Roman" w:hAnsi="Times New Roman" w:cs="Times New Roman"/>
          <w:sz w:val="28"/>
          <w:szCs w:val="28"/>
          <w:lang w:val="uk-UA"/>
        </w:rPr>
        <w:t>__________________</w:t>
      </w:r>
      <w:r w:rsidRPr="007148DB">
        <w:rPr>
          <w:rFonts w:ascii="Times New Roman" w:hAnsi="Times New Roman" w:cs="Times New Roman"/>
          <w:sz w:val="28"/>
          <w:szCs w:val="28"/>
        </w:rPr>
        <w:t>(опис заходів та</w:t>
      </w:r>
      <w:r w:rsidRPr="007148DB">
        <w:rPr>
          <w:rFonts w:ascii="Times New Roman" w:hAnsi="Times New Roman" w:cs="Times New Roman"/>
          <w:sz w:val="28"/>
          <w:szCs w:val="28"/>
          <w:lang w:val="uk-UA"/>
        </w:rPr>
        <w:t xml:space="preserve"> </w:t>
      </w:r>
      <w:r w:rsidRPr="007148DB">
        <w:rPr>
          <w:rFonts w:ascii="Times New Roman" w:hAnsi="Times New Roman" w:cs="Times New Roman"/>
          <w:sz w:val="28"/>
          <w:szCs w:val="28"/>
        </w:rPr>
        <w:t>відповідальні</w:t>
      </w:r>
      <w:r w:rsidRPr="007148DB">
        <w:rPr>
          <w:rFonts w:ascii="Times New Roman" w:hAnsi="Times New Roman" w:cs="Times New Roman"/>
          <w:sz w:val="28"/>
          <w:szCs w:val="28"/>
        </w:rPr>
        <w:tab/>
        <w:t>за</w:t>
      </w:r>
      <w:r w:rsidRPr="007148DB">
        <w:rPr>
          <w:rFonts w:ascii="Times New Roman" w:hAnsi="Times New Roman" w:cs="Times New Roman"/>
          <w:sz w:val="28"/>
          <w:szCs w:val="28"/>
          <w:lang w:val="uk-UA"/>
        </w:rPr>
        <w:t xml:space="preserve"> </w:t>
      </w:r>
      <w:r w:rsidRPr="007148DB">
        <w:rPr>
          <w:rFonts w:ascii="Times New Roman" w:hAnsi="Times New Roman" w:cs="Times New Roman"/>
          <w:sz w:val="28"/>
          <w:szCs w:val="28"/>
        </w:rPr>
        <w:t>їх</w:t>
      </w:r>
      <w:r w:rsidR="00E4280F">
        <w:rPr>
          <w:rFonts w:ascii="Times New Roman" w:hAnsi="Times New Roman" w:cs="Times New Roman"/>
          <w:sz w:val="28"/>
          <w:szCs w:val="28"/>
          <w:lang w:val="uk-UA"/>
        </w:rPr>
        <w:t xml:space="preserve"> </w:t>
      </w:r>
      <w:r w:rsidRPr="007148DB">
        <w:rPr>
          <w:rFonts w:ascii="Times New Roman" w:hAnsi="Times New Roman" w:cs="Times New Roman"/>
          <w:sz w:val="28"/>
          <w:szCs w:val="28"/>
        </w:rPr>
        <w:t>виконання)</w:t>
      </w:r>
    </w:p>
    <w:p w:rsidR="00A56FE0" w:rsidRPr="00E4280F" w:rsidRDefault="00A56FE0" w:rsidP="00E4280F">
      <w:pPr>
        <w:pStyle w:val="1"/>
        <w:shd w:val="clear" w:color="auto" w:fill="auto"/>
        <w:spacing w:before="0" w:after="0" w:line="336" w:lineRule="exact"/>
        <w:ind w:left="40"/>
        <w:rPr>
          <w:rFonts w:ascii="Times New Roman" w:hAnsi="Times New Roman" w:cs="Times New Roman"/>
          <w:sz w:val="28"/>
          <w:szCs w:val="28"/>
          <w:lang w:val="uk-UA"/>
        </w:rPr>
      </w:pPr>
      <w:r w:rsidRPr="00E4280F">
        <w:rPr>
          <w:rFonts w:ascii="Times New Roman" w:hAnsi="Times New Roman" w:cs="Times New Roman"/>
          <w:sz w:val="28"/>
          <w:szCs w:val="28"/>
          <w:lang w:val="uk-UA"/>
        </w:rPr>
        <w:t>заходи виховного впливу щодо сторін булінгу (цькування)</w:t>
      </w:r>
      <w:r w:rsidRPr="007148DB">
        <w:rPr>
          <w:rFonts w:ascii="Times New Roman" w:hAnsi="Times New Roman" w:cs="Times New Roman"/>
          <w:sz w:val="28"/>
          <w:szCs w:val="28"/>
          <w:lang w:val="uk-UA"/>
        </w:rPr>
        <w:t xml:space="preserve"> _________________________________________________________________________________________________________________________</w:t>
      </w:r>
      <w:r w:rsidRPr="00E4280F">
        <w:rPr>
          <w:rFonts w:ascii="Times New Roman" w:hAnsi="Times New Roman" w:cs="Times New Roman"/>
          <w:sz w:val="28"/>
          <w:szCs w:val="28"/>
          <w:lang w:val="uk-UA"/>
        </w:rPr>
        <w:t>(опис заходів та</w:t>
      </w:r>
      <w:r w:rsidRPr="007148DB">
        <w:rPr>
          <w:rFonts w:ascii="Times New Roman" w:hAnsi="Times New Roman" w:cs="Times New Roman"/>
          <w:sz w:val="28"/>
          <w:szCs w:val="28"/>
          <w:lang w:val="uk-UA"/>
        </w:rPr>
        <w:t xml:space="preserve"> </w:t>
      </w:r>
      <w:r w:rsidRPr="00E4280F">
        <w:rPr>
          <w:rFonts w:ascii="Times New Roman" w:hAnsi="Times New Roman" w:cs="Times New Roman"/>
          <w:sz w:val="28"/>
          <w:szCs w:val="28"/>
          <w:lang w:val="uk-UA"/>
        </w:rPr>
        <w:t>відповідальні</w:t>
      </w:r>
      <w:r w:rsidRPr="007148DB">
        <w:rPr>
          <w:rFonts w:ascii="Times New Roman" w:hAnsi="Times New Roman" w:cs="Times New Roman"/>
          <w:sz w:val="28"/>
          <w:szCs w:val="28"/>
          <w:lang w:val="uk-UA"/>
        </w:rPr>
        <w:t xml:space="preserve"> </w:t>
      </w:r>
      <w:r w:rsidRPr="00E4280F">
        <w:rPr>
          <w:rFonts w:ascii="Times New Roman" w:hAnsi="Times New Roman" w:cs="Times New Roman"/>
          <w:sz w:val="28"/>
          <w:szCs w:val="28"/>
          <w:lang w:val="uk-UA"/>
        </w:rPr>
        <w:t>за</w:t>
      </w:r>
      <w:r w:rsidRPr="007148DB">
        <w:rPr>
          <w:rFonts w:ascii="Times New Roman" w:hAnsi="Times New Roman" w:cs="Times New Roman"/>
          <w:sz w:val="28"/>
          <w:szCs w:val="28"/>
          <w:lang w:val="uk-UA"/>
        </w:rPr>
        <w:t xml:space="preserve"> </w:t>
      </w:r>
      <w:r w:rsidRPr="00E4280F">
        <w:rPr>
          <w:rFonts w:ascii="Times New Roman" w:hAnsi="Times New Roman" w:cs="Times New Roman"/>
          <w:sz w:val="28"/>
          <w:szCs w:val="28"/>
          <w:lang w:val="uk-UA"/>
        </w:rPr>
        <w:t>їх</w:t>
      </w:r>
      <w:r w:rsidRPr="007148DB">
        <w:rPr>
          <w:rFonts w:ascii="Times New Roman" w:hAnsi="Times New Roman" w:cs="Times New Roman"/>
          <w:sz w:val="28"/>
          <w:szCs w:val="28"/>
          <w:lang w:val="uk-UA"/>
        </w:rPr>
        <w:t xml:space="preserve"> </w:t>
      </w:r>
      <w:r w:rsidRPr="00E4280F">
        <w:rPr>
          <w:rFonts w:ascii="Times New Roman" w:hAnsi="Times New Roman" w:cs="Times New Roman"/>
          <w:sz w:val="28"/>
          <w:szCs w:val="28"/>
          <w:lang w:val="uk-UA"/>
        </w:rPr>
        <w:t>виконання)</w:t>
      </w:r>
    </w:p>
    <w:p w:rsidR="00A56FE0" w:rsidRPr="00E4280F" w:rsidRDefault="00A56FE0" w:rsidP="00E4280F">
      <w:pPr>
        <w:pStyle w:val="1"/>
        <w:shd w:val="clear" w:color="auto" w:fill="auto"/>
        <w:spacing w:before="0" w:after="0" w:line="341" w:lineRule="exact"/>
        <w:ind w:left="40" w:right="20"/>
        <w:rPr>
          <w:rFonts w:ascii="Times New Roman" w:hAnsi="Times New Roman" w:cs="Times New Roman"/>
          <w:sz w:val="28"/>
          <w:szCs w:val="28"/>
          <w:lang w:val="uk-UA"/>
        </w:rPr>
      </w:pPr>
      <w:r w:rsidRPr="00E4280F">
        <w:rPr>
          <w:rFonts w:ascii="Times New Roman" w:hAnsi="Times New Roman" w:cs="Times New Roman"/>
          <w:sz w:val="28"/>
          <w:szCs w:val="28"/>
          <w:lang w:val="uk-UA"/>
        </w:rPr>
        <w:t>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r w:rsidR="00FD60A9" w:rsidRPr="007148DB">
        <w:rPr>
          <w:rFonts w:ascii="Times New Roman" w:hAnsi="Times New Roman" w:cs="Times New Roman"/>
          <w:sz w:val="28"/>
          <w:szCs w:val="28"/>
          <w:lang w:val="uk-UA"/>
        </w:rPr>
        <w:t xml:space="preserve"> ____________________________________</w:t>
      </w:r>
      <w:r w:rsidR="00E4280F">
        <w:rPr>
          <w:rFonts w:ascii="Times New Roman" w:hAnsi="Times New Roman" w:cs="Times New Roman"/>
          <w:sz w:val="28"/>
          <w:szCs w:val="28"/>
          <w:lang w:val="uk-UA"/>
        </w:rPr>
        <w:t>__________________________________________________________________</w:t>
      </w:r>
      <w:r w:rsidRPr="00E4280F">
        <w:rPr>
          <w:rFonts w:ascii="Times New Roman" w:hAnsi="Times New Roman" w:cs="Times New Roman"/>
          <w:sz w:val="28"/>
          <w:szCs w:val="28"/>
          <w:lang w:val="uk-UA"/>
        </w:rPr>
        <w:t>опис</w:t>
      </w:r>
      <w:r w:rsidRPr="00E4280F">
        <w:rPr>
          <w:rFonts w:ascii="Times New Roman" w:hAnsi="Times New Roman" w:cs="Times New Roman"/>
          <w:sz w:val="28"/>
          <w:szCs w:val="28"/>
          <w:lang w:val="uk-UA"/>
        </w:rPr>
        <w:tab/>
      </w:r>
      <w:r w:rsidR="00E4280F">
        <w:rPr>
          <w:rFonts w:ascii="Times New Roman" w:hAnsi="Times New Roman" w:cs="Times New Roman"/>
          <w:sz w:val="28"/>
          <w:szCs w:val="28"/>
          <w:lang w:val="uk-UA"/>
        </w:rPr>
        <w:t xml:space="preserve"> рекомендацій </w:t>
      </w:r>
      <w:r w:rsidRPr="00E4280F">
        <w:rPr>
          <w:rFonts w:ascii="Times New Roman" w:hAnsi="Times New Roman" w:cs="Times New Roman"/>
          <w:sz w:val="28"/>
          <w:szCs w:val="28"/>
          <w:lang w:val="uk-UA"/>
        </w:rPr>
        <w:t>і</w:t>
      </w:r>
      <w:r w:rsidR="00FD60A9" w:rsidRPr="007148DB">
        <w:rPr>
          <w:rFonts w:ascii="Times New Roman" w:hAnsi="Times New Roman" w:cs="Times New Roman"/>
          <w:sz w:val="28"/>
          <w:szCs w:val="28"/>
          <w:lang w:val="uk-UA"/>
        </w:rPr>
        <w:t xml:space="preserve"> </w:t>
      </w:r>
      <w:r w:rsidR="00E4280F">
        <w:rPr>
          <w:rFonts w:ascii="Times New Roman" w:hAnsi="Times New Roman" w:cs="Times New Roman"/>
          <w:sz w:val="28"/>
          <w:szCs w:val="28"/>
          <w:lang w:val="uk-UA"/>
        </w:rPr>
        <w:t xml:space="preserve">суб'єктів </w:t>
      </w:r>
      <w:r w:rsidR="00FD60A9" w:rsidRPr="00E4280F">
        <w:rPr>
          <w:rFonts w:ascii="Times New Roman" w:hAnsi="Times New Roman" w:cs="Times New Roman"/>
          <w:sz w:val="28"/>
          <w:szCs w:val="28"/>
          <w:lang w:val="uk-UA"/>
        </w:rPr>
        <w:t>призначення</w:t>
      </w:r>
      <w:r w:rsidR="00FD60A9" w:rsidRPr="007148DB">
        <w:rPr>
          <w:rFonts w:ascii="Times New Roman" w:hAnsi="Times New Roman" w:cs="Times New Roman"/>
          <w:sz w:val="28"/>
          <w:szCs w:val="28"/>
          <w:lang w:val="uk-UA"/>
        </w:rPr>
        <w:t xml:space="preserve"> </w:t>
      </w:r>
      <w:r w:rsidR="00FD60A9" w:rsidRPr="00E4280F">
        <w:rPr>
          <w:rFonts w:ascii="Times New Roman" w:hAnsi="Times New Roman" w:cs="Times New Roman"/>
          <w:sz w:val="28"/>
          <w:szCs w:val="28"/>
          <w:lang w:val="uk-UA"/>
        </w:rPr>
        <w:t>цих</w:t>
      </w:r>
      <w:r w:rsidR="00FD60A9" w:rsidRPr="007148DB">
        <w:rPr>
          <w:rFonts w:ascii="Times New Roman" w:hAnsi="Times New Roman" w:cs="Times New Roman"/>
          <w:sz w:val="28"/>
          <w:szCs w:val="28"/>
          <w:lang w:val="uk-UA"/>
        </w:rPr>
        <w:t xml:space="preserve"> </w:t>
      </w:r>
      <w:r w:rsidRPr="00E4280F">
        <w:rPr>
          <w:rFonts w:ascii="Times New Roman" w:hAnsi="Times New Roman" w:cs="Times New Roman"/>
          <w:sz w:val="28"/>
          <w:szCs w:val="28"/>
          <w:lang w:val="uk-UA"/>
        </w:rPr>
        <w:t>рекомендацій)</w:t>
      </w:r>
    </w:p>
    <w:p w:rsidR="00A56FE0" w:rsidRPr="007148DB" w:rsidRDefault="00A56FE0" w:rsidP="00E4280F">
      <w:pPr>
        <w:pStyle w:val="1"/>
        <w:shd w:val="clear" w:color="auto" w:fill="auto"/>
        <w:tabs>
          <w:tab w:val="right" w:pos="6722"/>
        </w:tabs>
        <w:spacing w:before="0" w:after="0" w:line="341" w:lineRule="exact"/>
        <w:ind w:left="40" w:right="20"/>
        <w:rPr>
          <w:rFonts w:ascii="Times New Roman" w:hAnsi="Times New Roman" w:cs="Times New Roman"/>
          <w:sz w:val="28"/>
          <w:szCs w:val="28"/>
          <w:lang w:val="uk-UA"/>
        </w:rPr>
      </w:pPr>
      <w:r w:rsidRPr="00E4280F">
        <w:rPr>
          <w:rFonts w:ascii="Times New Roman" w:hAnsi="Times New Roman" w:cs="Times New Roman"/>
          <w:sz w:val="28"/>
          <w:szCs w:val="28"/>
          <w:lang w:val="uk-UA"/>
        </w:rPr>
        <w:t>рекомендації для батьків або інших законних представників малолітньої чи неповнолітньої особи, яка стала стороною булінгу</w:t>
      </w:r>
      <w:r w:rsidRPr="00E4280F">
        <w:rPr>
          <w:rFonts w:ascii="Times New Roman" w:hAnsi="Times New Roman" w:cs="Times New Roman"/>
          <w:sz w:val="28"/>
          <w:szCs w:val="28"/>
          <w:lang w:val="uk-UA"/>
        </w:rPr>
        <w:tab/>
        <w:t>(цькування)</w:t>
      </w:r>
      <w:r w:rsidR="00E4280F">
        <w:rPr>
          <w:rFonts w:ascii="Times New Roman" w:hAnsi="Times New Roman" w:cs="Times New Roman"/>
          <w:sz w:val="28"/>
          <w:szCs w:val="28"/>
          <w:lang w:val="uk-UA"/>
        </w:rPr>
        <w:t>________________________________________</w:t>
      </w:r>
      <w:r w:rsidR="00FD60A9" w:rsidRPr="007148DB">
        <w:rPr>
          <w:rFonts w:ascii="Times New Roman" w:hAnsi="Times New Roman" w:cs="Times New Roman"/>
          <w:sz w:val="28"/>
          <w:szCs w:val="28"/>
          <w:lang w:val="uk-UA"/>
        </w:rPr>
        <w:t>______________________________________________________</w:t>
      </w:r>
      <w:r w:rsidRPr="00E4280F">
        <w:rPr>
          <w:rFonts w:ascii="Times New Roman" w:hAnsi="Times New Roman" w:cs="Times New Roman"/>
          <w:sz w:val="28"/>
          <w:szCs w:val="28"/>
          <w:lang w:val="uk-UA"/>
        </w:rPr>
        <w:t xml:space="preserve"> (опис</w:t>
      </w:r>
      <w:r w:rsidRPr="00E4280F">
        <w:rPr>
          <w:rFonts w:ascii="Times New Roman" w:hAnsi="Times New Roman" w:cs="Times New Roman"/>
          <w:sz w:val="28"/>
          <w:szCs w:val="28"/>
          <w:lang w:val="uk-UA"/>
        </w:rPr>
        <w:tab/>
      </w:r>
      <w:r w:rsidR="00E4280F">
        <w:rPr>
          <w:rFonts w:ascii="Times New Roman" w:hAnsi="Times New Roman" w:cs="Times New Roman"/>
          <w:sz w:val="28"/>
          <w:szCs w:val="28"/>
          <w:lang w:val="uk-UA"/>
        </w:rPr>
        <w:t xml:space="preserve"> рекомендацій і </w:t>
      </w:r>
      <w:r w:rsidRPr="00E4280F">
        <w:rPr>
          <w:rFonts w:ascii="Times New Roman" w:hAnsi="Times New Roman" w:cs="Times New Roman"/>
          <w:sz w:val="28"/>
          <w:szCs w:val="28"/>
          <w:lang w:val="uk-UA"/>
        </w:rPr>
        <w:t>суб’єктів</w:t>
      </w:r>
    </w:p>
    <w:p w:rsidR="00A56FE0" w:rsidRPr="007148DB" w:rsidRDefault="00A56FE0" w:rsidP="007148DB">
      <w:pPr>
        <w:pStyle w:val="1"/>
        <w:shd w:val="clear" w:color="auto" w:fill="auto"/>
        <w:spacing w:before="0" w:after="0" w:line="346" w:lineRule="exact"/>
        <w:ind w:left="40"/>
        <w:rPr>
          <w:rFonts w:ascii="Times New Roman" w:hAnsi="Times New Roman" w:cs="Times New Roman"/>
          <w:sz w:val="28"/>
          <w:szCs w:val="28"/>
        </w:rPr>
      </w:pPr>
      <w:r w:rsidRPr="007148DB">
        <w:rPr>
          <w:rFonts w:ascii="Times New Roman" w:hAnsi="Times New Roman" w:cs="Times New Roman"/>
          <w:sz w:val="28"/>
          <w:szCs w:val="28"/>
        </w:rPr>
        <w:t>призначення цих рекомендацій)</w:t>
      </w:r>
    </w:p>
    <w:p w:rsidR="00A56FE0" w:rsidRPr="00E4280F" w:rsidRDefault="00A56FE0" w:rsidP="007148DB">
      <w:pPr>
        <w:pStyle w:val="1"/>
        <w:shd w:val="clear" w:color="auto" w:fill="auto"/>
        <w:tabs>
          <w:tab w:val="left" w:leader="underscore" w:pos="5949"/>
        </w:tabs>
        <w:spacing w:before="0" w:after="0" w:line="346" w:lineRule="exact"/>
        <w:ind w:left="40"/>
        <w:rPr>
          <w:rFonts w:ascii="Times New Roman" w:hAnsi="Times New Roman" w:cs="Times New Roman"/>
          <w:sz w:val="28"/>
          <w:szCs w:val="28"/>
          <w:lang w:val="uk-UA"/>
        </w:rPr>
      </w:pPr>
      <w:r w:rsidRPr="007148DB">
        <w:rPr>
          <w:rFonts w:ascii="Times New Roman" w:hAnsi="Times New Roman" w:cs="Times New Roman"/>
          <w:sz w:val="28"/>
          <w:szCs w:val="28"/>
        </w:rPr>
        <w:t>Голова комі</w:t>
      </w:r>
      <w:proofErr w:type="gramStart"/>
      <w:r w:rsidRPr="007148DB">
        <w:rPr>
          <w:rFonts w:ascii="Times New Roman" w:hAnsi="Times New Roman" w:cs="Times New Roman"/>
          <w:sz w:val="28"/>
          <w:szCs w:val="28"/>
        </w:rPr>
        <w:t>с</w:t>
      </w:r>
      <w:proofErr w:type="gramEnd"/>
      <w:r w:rsidRPr="007148DB">
        <w:rPr>
          <w:rFonts w:ascii="Times New Roman" w:hAnsi="Times New Roman" w:cs="Times New Roman"/>
          <w:sz w:val="28"/>
          <w:szCs w:val="28"/>
        </w:rPr>
        <w:t>ії</w:t>
      </w:r>
      <w:r w:rsidR="00E4280F">
        <w:rPr>
          <w:rFonts w:ascii="Times New Roman" w:hAnsi="Times New Roman" w:cs="Times New Roman"/>
          <w:sz w:val="28"/>
          <w:szCs w:val="28"/>
          <w:lang w:val="uk-UA"/>
        </w:rPr>
        <w:t xml:space="preserve"> _____________________________________________________</w:t>
      </w:r>
    </w:p>
    <w:p w:rsidR="00A56FE0" w:rsidRPr="00E4280F" w:rsidRDefault="00A56FE0" w:rsidP="007148DB">
      <w:pPr>
        <w:pStyle w:val="1"/>
        <w:shd w:val="clear" w:color="auto" w:fill="auto"/>
        <w:tabs>
          <w:tab w:val="left" w:leader="underscore" w:pos="5954"/>
        </w:tabs>
        <w:spacing w:before="0" w:after="0" w:line="346" w:lineRule="exact"/>
        <w:ind w:left="40"/>
        <w:rPr>
          <w:rFonts w:ascii="Times New Roman" w:hAnsi="Times New Roman" w:cs="Times New Roman"/>
          <w:sz w:val="28"/>
          <w:szCs w:val="28"/>
          <w:lang w:val="uk-UA"/>
        </w:rPr>
      </w:pPr>
      <w:r w:rsidRPr="007148DB">
        <w:rPr>
          <w:rFonts w:ascii="Times New Roman" w:hAnsi="Times New Roman" w:cs="Times New Roman"/>
          <w:sz w:val="28"/>
          <w:szCs w:val="28"/>
        </w:rPr>
        <w:t>Секретар</w:t>
      </w:r>
      <w:r w:rsidR="00E4280F">
        <w:rPr>
          <w:rFonts w:ascii="Times New Roman" w:hAnsi="Times New Roman" w:cs="Times New Roman"/>
          <w:sz w:val="28"/>
          <w:szCs w:val="28"/>
          <w:lang w:val="uk-UA"/>
        </w:rPr>
        <w:t xml:space="preserve"> __________________________________________________________</w:t>
      </w:r>
    </w:p>
    <w:p w:rsidR="003768D5" w:rsidRPr="007148DB" w:rsidRDefault="003768D5" w:rsidP="007148DB">
      <w:pPr>
        <w:jc w:val="both"/>
        <w:rPr>
          <w:rFonts w:ascii="Times New Roman" w:hAnsi="Times New Roman" w:cs="Times New Roman"/>
          <w:sz w:val="28"/>
          <w:szCs w:val="28"/>
        </w:rPr>
      </w:pPr>
    </w:p>
    <w:sectPr w:rsidR="003768D5" w:rsidRPr="007148DB" w:rsidSect="003768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E4" w:rsidRDefault="007971E4" w:rsidP="00FD60A9">
      <w:r>
        <w:separator/>
      </w:r>
    </w:p>
  </w:endnote>
  <w:endnote w:type="continuationSeparator" w:id="0">
    <w:p w:rsidR="007971E4" w:rsidRDefault="007971E4" w:rsidP="00FD6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E4" w:rsidRDefault="007971E4" w:rsidP="00FD60A9">
      <w:r>
        <w:separator/>
      </w:r>
    </w:p>
  </w:footnote>
  <w:footnote w:type="continuationSeparator" w:id="0">
    <w:p w:rsidR="007971E4" w:rsidRDefault="007971E4" w:rsidP="00FD6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07052"/>
      <w:docPartObj>
        <w:docPartGallery w:val="Page Numbers (Top of Page)"/>
        <w:docPartUnique/>
      </w:docPartObj>
    </w:sdtPr>
    <w:sdtContent>
      <w:p w:rsidR="005B3776" w:rsidRDefault="005B3776">
        <w:pPr>
          <w:pStyle w:val="a4"/>
          <w:jc w:val="right"/>
        </w:pPr>
      </w:p>
      <w:p w:rsidR="005B3776" w:rsidRDefault="00D00148">
        <w:pPr>
          <w:pStyle w:val="a4"/>
          <w:jc w:val="right"/>
        </w:pPr>
        <w:fldSimple w:instr=" PAGE   \* MERGEFORMAT ">
          <w:r w:rsidR="001B4AEF">
            <w:rPr>
              <w:noProof/>
            </w:rPr>
            <w:t>17</w:t>
          </w:r>
        </w:fldSimple>
      </w:p>
    </w:sdtContent>
  </w:sdt>
  <w:p w:rsidR="005B3776" w:rsidRDefault="005B37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A45"/>
    <w:multiLevelType w:val="multilevel"/>
    <w:tmpl w:val="9552D95E"/>
    <w:lvl w:ilvl="0">
      <w:start w:val="1"/>
      <w:numFmt w:val="decimal"/>
      <w:lvlText w:val="%1."/>
      <w:lvlJc w:val="left"/>
      <w:pPr>
        <w:ind w:left="1702" w:firstLine="0"/>
      </w:pPr>
      <w:rPr>
        <w:rFonts w:ascii="Calibri" w:eastAsia="Calibri" w:hAnsi="Calibri" w:cs="Calibri"/>
        <w:b/>
        <w:bCs/>
        <w:i w:val="0"/>
        <w:iCs w:val="0"/>
        <w:smallCaps w:val="0"/>
        <w:strike w:val="0"/>
        <w:dstrike w:val="0"/>
        <w:color w:val="000000"/>
        <w:spacing w:val="0"/>
        <w:w w:val="100"/>
        <w:position w:val="0"/>
        <w:sz w:val="26"/>
        <w:szCs w:val="26"/>
        <w:u w:val="none"/>
        <w:effect w:val="none"/>
        <w:lang w:val="uk-UA" w:eastAsia="uk-UA" w:bidi="uk-UA"/>
      </w:rPr>
    </w:lvl>
    <w:lvl w:ilvl="1">
      <w:start w:val="1"/>
      <w:numFmt w:val="decimal"/>
      <w:lvlText w:val="%1.%2."/>
      <w:lvlJc w:val="left"/>
      <w:pPr>
        <w:ind w:left="0" w:firstLine="0"/>
      </w:pPr>
      <w:rPr>
        <w:rFonts w:ascii="Calibri" w:eastAsia="Calibri" w:hAnsi="Calibri" w:cs="Calibri"/>
        <w:b w:val="0"/>
        <w:bCs w:val="0"/>
        <w:i w:val="0"/>
        <w:iCs w:val="0"/>
        <w:smallCaps w:val="0"/>
        <w:strike w:val="0"/>
        <w:dstrike w:val="0"/>
        <w:color w:val="000000"/>
        <w:spacing w:val="0"/>
        <w:w w:val="100"/>
        <w:position w:val="0"/>
        <w:sz w:val="26"/>
        <w:szCs w:val="26"/>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E231827"/>
    <w:multiLevelType w:val="multilevel"/>
    <w:tmpl w:val="9056CE7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56FE0"/>
    <w:rsid w:val="00050876"/>
    <w:rsid w:val="000950C0"/>
    <w:rsid w:val="001B4AEF"/>
    <w:rsid w:val="003768D5"/>
    <w:rsid w:val="00394DAD"/>
    <w:rsid w:val="003E766C"/>
    <w:rsid w:val="005B3776"/>
    <w:rsid w:val="005D4399"/>
    <w:rsid w:val="00624A06"/>
    <w:rsid w:val="00627C32"/>
    <w:rsid w:val="006664F3"/>
    <w:rsid w:val="007148DB"/>
    <w:rsid w:val="007971E4"/>
    <w:rsid w:val="00960970"/>
    <w:rsid w:val="00A56FE0"/>
    <w:rsid w:val="00AF28E8"/>
    <w:rsid w:val="00B23D99"/>
    <w:rsid w:val="00D00148"/>
    <w:rsid w:val="00E219B2"/>
    <w:rsid w:val="00E4280F"/>
    <w:rsid w:val="00FD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600" w:after="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FE0"/>
    <w:pPr>
      <w:widowControl w:val="0"/>
      <w:spacing w:before="0" w:after="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56FE0"/>
    <w:rPr>
      <w:rFonts w:ascii="Calibri" w:eastAsia="Calibri" w:hAnsi="Calibri" w:cs="Calibri"/>
      <w:sz w:val="26"/>
      <w:szCs w:val="26"/>
      <w:shd w:val="clear" w:color="auto" w:fill="FFFFFF"/>
    </w:rPr>
  </w:style>
  <w:style w:type="paragraph" w:customStyle="1" w:styleId="1">
    <w:name w:val="Основной текст1"/>
    <w:basedOn w:val="a"/>
    <w:link w:val="a3"/>
    <w:rsid w:val="00A56FE0"/>
    <w:pPr>
      <w:shd w:val="clear" w:color="auto" w:fill="FFFFFF"/>
      <w:spacing w:before="180" w:after="60" w:line="326" w:lineRule="exact"/>
      <w:jc w:val="both"/>
    </w:pPr>
    <w:rPr>
      <w:rFonts w:ascii="Calibri" w:eastAsia="Calibri" w:hAnsi="Calibri" w:cs="Calibri"/>
      <w:color w:val="auto"/>
      <w:sz w:val="26"/>
      <w:szCs w:val="26"/>
      <w:lang w:val="ru-RU" w:eastAsia="en-US" w:bidi="ar-SA"/>
    </w:rPr>
  </w:style>
  <w:style w:type="character" w:customStyle="1" w:styleId="3">
    <w:name w:val="Заголовок №3_"/>
    <w:basedOn w:val="a0"/>
    <w:link w:val="30"/>
    <w:locked/>
    <w:rsid w:val="00A56FE0"/>
    <w:rPr>
      <w:rFonts w:ascii="Calibri" w:eastAsia="Calibri" w:hAnsi="Calibri" w:cs="Calibri"/>
      <w:b/>
      <w:bCs/>
      <w:sz w:val="26"/>
      <w:szCs w:val="26"/>
      <w:shd w:val="clear" w:color="auto" w:fill="FFFFFF"/>
    </w:rPr>
  </w:style>
  <w:style w:type="paragraph" w:customStyle="1" w:styleId="30">
    <w:name w:val="Заголовок №3"/>
    <w:basedOn w:val="a"/>
    <w:link w:val="3"/>
    <w:rsid w:val="00A56FE0"/>
    <w:pPr>
      <w:shd w:val="clear" w:color="auto" w:fill="FFFFFF"/>
      <w:spacing w:after="180" w:line="0" w:lineRule="atLeast"/>
      <w:jc w:val="both"/>
      <w:outlineLvl w:val="2"/>
    </w:pPr>
    <w:rPr>
      <w:rFonts w:ascii="Calibri" w:eastAsia="Calibri" w:hAnsi="Calibri" w:cs="Calibri"/>
      <w:b/>
      <w:bCs/>
      <w:color w:val="auto"/>
      <w:sz w:val="26"/>
      <w:szCs w:val="26"/>
      <w:lang w:val="ru-RU" w:eastAsia="en-US" w:bidi="ar-SA"/>
    </w:rPr>
  </w:style>
  <w:style w:type="character" w:customStyle="1" w:styleId="2">
    <w:name w:val="Заголовок №2_"/>
    <w:basedOn w:val="a0"/>
    <w:link w:val="20"/>
    <w:locked/>
    <w:rsid w:val="00A56FE0"/>
    <w:rPr>
      <w:rFonts w:ascii="Calibri" w:eastAsia="Calibri" w:hAnsi="Calibri" w:cs="Calibri"/>
      <w:b/>
      <w:bCs/>
      <w:sz w:val="26"/>
      <w:szCs w:val="26"/>
      <w:shd w:val="clear" w:color="auto" w:fill="FFFFFF"/>
    </w:rPr>
  </w:style>
  <w:style w:type="paragraph" w:customStyle="1" w:styleId="20">
    <w:name w:val="Заголовок №2"/>
    <w:basedOn w:val="a"/>
    <w:link w:val="2"/>
    <w:rsid w:val="00A56FE0"/>
    <w:pPr>
      <w:shd w:val="clear" w:color="auto" w:fill="FFFFFF"/>
      <w:spacing w:before="540" w:after="180" w:line="0" w:lineRule="atLeast"/>
      <w:jc w:val="both"/>
      <w:outlineLvl w:val="1"/>
    </w:pPr>
    <w:rPr>
      <w:rFonts w:ascii="Calibri" w:eastAsia="Calibri" w:hAnsi="Calibri" w:cs="Calibri"/>
      <w:b/>
      <w:bCs/>
      <w:color w:val="auto"/>
      <w:sz w:val="26"/>
      <w:szCs w:val="26"/>
      <w:lang w:val="ru-RU" w:eastAsia="en-US" w:bidi="ar-SA"/>
    </w:rPr>
  </w:style>
  <w:style w:type="character" w:customStyle="1" w:styleId="21">
    <w:name w:val="Основной текст (2)_"/>
    <w:basedOn w:val="a0"/>
    <w:link w:val="22"/>
    <w:locked/>
    <w:rsid w:val="00A56FE0"/>
    <w:rPr>
      <w:rFonts w:ascii="Calibri" w:eastAsia="Calibri" w:hAnsi="Calibri" w:cs="Calibri"/>
      <w:sz w:val="28"/>
      <w:szCs w:val="28"/>
      <w:shd w:val="clear" w:color="auto" w:fill="FFFFFF"/>
    </w:rPr>
  </w:style>
  <w:style w:type="paragraph" w:customStyle="1" w:styleId="22">
    <w:name w:val="Основной текст (2)"/>
    <w:basedOn w:val="a"/>
    <w:link w:val="21"/>
    <w:rsid w:val="00A56FE0"/>
    <w:pPr>
      <w:shd w:val="clear" w:color="auto" w:fill="FFFFFF"/>
      <w:spacing w:before="480" w:after="120" w:line="0" w:lineRule="atLeast"/>
      <w:jc w:val="both"/>
    </w:pPr>
    <w:rPr>
      <w:rFonts w:ascii="Calibri" w:eastAsia="Calibri" w:hAnsi="Calibri" w:cs="Calibri"/>
      <w:color w:val="auto"/>
      <w:sz w:val="28"/>
      <w:szCs w:val="28"/>
      <w:lang w:val="ru-RU" w:eastAsia="en-US" w:bidi="ar-SA"/>
    </w:rPr>
  </w:style>
  <w:style w:type="character" w:customStyle="1" w:styleId="10">
    <w:name w:val="Заголовок №1_"/>
    <w:basedOn w:val="a0"/>
    <w:link w:val="11"/>
    <w:locked/>
    <w:rsid w:val="00A56FE0"/>
    <w:rPr>
      <w:rFonts w:ascii="Calibri" w:eastAsia="Calibri" w:hAnsi="Calibri" w:cs="Calibri"/>
      <w:sz w:val="28"/>
      <w:szCs w:val="28"/>
      <w:shd w:val="clear" w:color="auto" w:fill="FFFFFF"/>
    </w:rPr>
  </w:style>
  <w:style w:type="paragraph" w:customStyle="1" w:styleId="11">
    <w:name w:val="Заголовок №1"/>
    <w:basedOn w:val="a"/>
    <w:link w:val="10"/>
    <w:rsid w:val="00A56FE0"/>
    <w:pPr>
      <w:shd w:val="clear" w:color="auto" w:fill="FFFFFF"/>
      <w:spacing w:before="120" w:after="480" w:line="0" w:lineRule="atLeast"/>
      <w:ind w:firstLine="180"/>
      <w:outlineLvl w:val="0"/>
    </w:pPr>
    <w:rPr>
      <w:rFonts w:ascii="Calibri" w:eastAsia="Calibri" w:hAnsi="Calibri" w:cs="Calibri"/>
      <w:color w:val="auto"/>
      <w:sz w:val="28"/>
      <w:szCs w:val="28"/>
      <w:lang w:val="ru-RU" w:eastAsia="en-US" w:bidi="ar-SA"/>
    </w:rPr>
  </w:style>
  <w:style w:type="character" w:customStyle="1" w:styleId="Exact">
    <w:name w:val="Основной текст Exact"/>
    <w:basedOn w:val="a0"/>
    <w:rsid w:val="00A56FE0"/>
    <w:rPr>
      <w:rFonts w:ascii="Calibri" w:eastAsia="Calibri" w:hAnsi="Calibri" w:cs="Calibri" w:hint="default"/>
      <w:b w:val="0"/>
      <w:bCs w:val="0"/>
      <w:i w:val="0"/>
      <w:iCs w:val="0"/>
      <w:smallCaps w:val="0"/>
      <w:strike w:val="0"/>
      <w:dstrike w:val="0"/>
      <w:spacing w:val="1"/>
      <w:u w:val="none"/>
      <w:effect w:val="none"/>
    </w:rPr>
  </w:style>
  <w:style w:type="character" w:customStyle="1" w:styleId="14pt">
    <w:name w:val="Основной текст + 14 pt"/>
    <w:basedOn w:val="a3"/>
    <w:rsid w:val="00A56FE0"/>
    <w:rPr>
      <w:color w:val="000000"/>
      <w:spacing w:val="0"/>
      <w:w w:val="100"/>
      <w:position w:val="0"/>
      <w:sz w:val="28"/>
      <w:szCs w:val="28"/>
      <w:lang w:val="uk-UA" w:eastAsia="uk-UA" w:bidi="uk-UA"/>
    </w:rPr>
  </w:style>
  <w:style w:type="character" w:customStyle="1" w:styleId="10pt">
    <w:name w:val="Основной текст + 10 pt"/>
    <w:basedOn w:val="a3"/>
    <w:rsid w:val="00A56FE0"/>
    <w:rPr>
      <w:color w:val="000000"/>
      <w:spacing w:val="0"/>
      <w:w w:val="100"/>
      <w:position w:val="0"/>
      <w:sz w:val="20"/>
      <w:szCs w:val="20"/>
    </w:rPr>
  </w:style>
  <w:style w:type="paragraph" w:styleId="a4">
    <w:name w:val="header"/>
    <w:basedOn w:val="a"/>
    <w:link w:val="a5"/>
    <w:uiPriority w:val="99"/>
    <w:unhideWhenUsed/>
    <w:rsid w:val="00FD60A9"/>
    <w:pPr>
      <w:tabs>
        <w:tab w:val="center" w:pos="4677"/>
        <w:tab w:val="right" w:pos="9355"/>
      </w:tabs>
    </w:pPr>
  </w:style>
  <w:style w:type="character" w:customStyle="1" w:styleId="a5">
    <w:name w:val="Верхний колонтитул Знак"/>
    <w:basedOn w:val="a0"/>
    <w:link w:val="a4"/>
    <w:uiPriority w:val="99"/>
    <w:rsid w:val="00FD60A9"/>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FD60A9"/>
    <w:pPr>
      <w:tabs>
        <w:tab w:val="center" w:pos="4677"/>
        <w:tab w:val="right" w:pos="9355"/>
      </w:tabs>
    </w:pPr>
  </w:style>
  <w:style w:type="character" w:customStyle="1" w:styleId="a7">
    <w:name w:val="Нижний колонтитул Знак"/>
    <w:basedOn w:val="a0"/>
    <w:link w:val="a6"/>
    <w:uiPriority w:val="99"/>
    <w:semiHidden/>
    <w:rsid w:val="00FD60A9"/>
    <w:rPr>
      <w:rFonts w:ascii="Courier New" w:eastAsia="Courier New" w:hAnsi="Courier New" w:cs="Courier New"/>
      <w:color w:val="000000"/>
      <w:sz w:val="24"/>
      <w:szCs w:val="24"/>
      <w:lang w:val="uk-UA" w:eastAsia="uk-UA" w:bidi="uk-UA"/>
    </w:rPr>
  </w:style>
  <w:style w:type="paragraph" w:styleId="a8">
    <w:name w:val="No Spacing"/>
    <w:link w:val="a9"/>
    <w:uiPriority w:val="1"/>
    <w:qFormat/>
    <w:rsid w:val="00AF28E8"/>
    <w:pPr>
      <w:spacing w:before="0" w:after="0"/>
    </w:pPr>
    <w:rPr>
      <w:rFonts w:eastAsiaTheme="minorEastAsia"/>
    </w:rPr>
  </w:style>
  <w:style w:type="character" w:customStyle="1" w:styleId="a9">
    <w:name w:val="Без интервала Знак"/>
    <w:basedOn w:val="a0"/>
    <w:link w:val="a8"/>
    <w:uiPriority w:val="1"/>
    <w:rsid w:val="00AF28E8"/>
    <w:rPr>
      <w:rFonts w:eastAsiaTheme="minorEastAsia"/>
    </w:rPr>
  </w:style>
  <w:style w:type="paragraph" w:styleId="aa">
    <w:name w:val="Balloon Text"/>
    <w:basedOn w:val="a"/>
    <w:link w:val="ab"/>
    <w:uiPriority w:val="99"/>
    <w:semiHidden/>
    <w:unhideWhenUsed/>
    <w:rsid w:val="00AF28E8"/>
    <w:rPr>
      <w:rFonts w:ascii="Tahoma" w:hAnsi="Tahoma" w:cs="Tahoma"/>
      <w:sz w:val="16"/>
      <w:szCs w:val="16"/>
    </w:rPr>
  </w:style>
  <w:style w:type="character" w:customStyle="1" w:styleId="ab">
    <w:name w:val="Текст выноски Знак"/>
    <w:basedOn w:val="a0"/>
    <w:link w:val="aa"/>
    <w:uiPriority w:val="99"/>
    <w:semiHidden/>
    <w:rsid w:val="00AF28E8"/>
    <w:rPr>
      <w:rFonts w:ascii="Tahoma" w:eastAsia="Courier New" w:hAnsi="Tahoma" w:cs="Tahoma"/>
      <w:color w:val="000000"/>
      <w:sz w:val="16"/>
      <w:szCs w:val="16"/>
      <w:lang w:val="uk-UA" w:eastAsia="uk-UA" w:bidi="uk-UA"/>
    </w:rPr>
  </w:style>
  <w:style w:type="character" w:customStyle="1" w:styleId="23">
    <w:name w:val="Подпись к картинке (2)_"/>
    <w:basedOn w:val="a0"/>
    <w:link w:val="24"/>
    <w:locked/>
    <w:rsid w:val="00AF28E8"/>
    <w:rPr>
      <w:rFonts w:ascii="Segoe UI" w:eastAsia="Segoe UI" w:hAnsi="Segoe UI" w:cs="Segoe UI"/>
      <w:b/>
      <w:bCs/>
      <w:sz w:val="19"/>
      <w:szCs w:val="19"/>
      <w:shd w:val="clear" w:color="auto" w:fill="FFFFFF"/>
    </w:rPr>
  </w:style>
  <w:style w:type="paragraph" w:customStyle="1" w:styleId="24">
    <w:name w:val="Подпись к картинке (2)"/>
    <w:basedOn w:val="a"/>
    <w:link w:val="23"/>
    <w:rsid w:val="00AF28E8"/>
    <w:pPr>
      <w:shd w:val="clear" w:color="auto" w:fill="FFFFFF"/>
      <w:spacing w:line="235" w:lineRule="exact"/>
    </w:pPr>
    <w:rPr>
      <w:rFonts w:ascii="Segoe UI" w:eastAsia="Segoe UI" w:hAnsi="Segoe UI" w:cs="Segoe UI"/>
      <w:b/>
      <w:bCs/>
      <w:color w:val="auto"/>
      <w:sz w:val="19"/>
      <w:szCs w:val="19"/>
      <w:lang w:val="ru-RU" w:eastAsia="en-US" w:bidi="ar-SA"/>
    </w:rPr>
  </w:style>
  <w:style w:type="character" w:customStyle="1" w:styleId="ac">
    <w:name w:val="Подпись к картинке_"/>
    <w:basedOn w:val="a0"/>
    <w:link w:val="ad"/>
    <w:locked/>
    <w:rsid w:val="00AF28E8"/>
    <w:rPr>
      <w:rFonts w:ascii="Segoe UI" w:eastAsia="Segoe UI" w:hAnsi="Segoe UI" w:cs="Segoe UI"/>
      <w:b/>
      <w:bCs/>
      <w:sz w:val="16"/>
      <w:szCs w:val="16"/>
      <w:shd w:val="clear" w:color="auto" w:fill="FFFFFF"/>
    </w:rPr>
  </w:style>
  <w:style w:type="paragraph" w:customStyle="1" w:styleId="ad">
    <w:name w:val="Подпись к картинке"/>
    <w:basedOn w:val="a"/>
    <w:link w:val="ac"/>
    <w:rsid w:val="00AF28E8"/>
    <w:pPr>
      <w:shd w:val="clear" w:color="auto" w:fill="FFFFFF"/>
      <w:spacing w:line="235" w:lineRule="exact"/>
    </w:pPr>
    <w:rPr>
      <w:rFonts w:ascii="Segoe UI" w:eastAsia="Segoe UI" w:hAnsi="Segoe UI" w:cs="Segoe UI"/>
      <w:b/>
      <w:bCs/>
      <w:color w:val="auto"/>
      <w:sz w:val="16"/>
      <w:szCs w:val="16"/>
      <w:lang w:val="ru-RU" w:eastAsia="en-US" w:bidi="ar-SA"/>
    </w:rPr>
  </w:style>
  <w:style w:type="character" w:customStyle="1" w:styleId="1Calibri">
    <w:name w:val="Заголовок №1 + Calibri"/>
    <w:aliases w:val="16 pt"/>
    <w:basedOn w:val="10"/>
    <w:rsid w:val="00AF28E8"/>
    <w:rPr>
      <w:b/>
      <w:bCs/>
      <w:color w:val="000000"/>
      <w:spacing w:val="0"/>
      <w:w w:val="100"/>
      <w:position w:val="0"/>
      <w:sz w:val="32"/>
      <w:szCs w:val="32"/>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70032451">
      <w:bodyDiv w:val="1"/>
      <w:marLeft w:val="0"/>
      <w:marRight w:val="0"/>
      <w:marTop w:val="0"/>
      <w:marBottom w:val="0"/>
      <w:divBdr>
        <w:top w:val="none" w:sz="0" w:space="0" w:color="auto"/>
        <w:left w:val="none" w:sz="0" w:space="0" w:color="auto"/>
        <w:bottom w:val="none" w:sz="0" w:space="0" w:color="auto"/>
        <w:right w:val="none" w:sz="0" w:space="0" w:color="auto"/>
      </w:divBdr>
    </w:div>
    <w:div w:id="553001742">
      <w:bodyDiv w:val="1"/>
      <w:marLeft w:val="0"/>
      <w:marRight w:val="0"/>
      <w:marTop w:val="0"/>
      <w:marBottom w:val="0"/>
      <w:divBdr>
        <w:top w:val="none" w:sz="0" w:space="0" w:color="auto"/>
        <w:left w:val="none" w:sz="0" w:space="0" w:color="auto"/>
        <w:bottom w:val="none" w:sz="0" w:space="0" w:color="auto"/>
        <w:right w:val="none" w:sz="0" w:space="0" w:color="auto"/>
      </w:divBdr>
    </w:div>
    <w:div w:id="1820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1AE05-837D-4E5C-91D9-BC9AC72C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4810</Words>
  <Characters>27421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2021-10-31T04:51:00Z</cp:lastPrinted>
  <dcterms:created xsi:type="dcterms:W3CDTF">2023-04-05T06:51:00Z</dcterms:created>
  <dcterms:modified xsi:type="dcterms:W3CDTF">2023-04-05T06:51:00Z</dcterms:modified>
</cp:coreProperties>
</file>