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14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47E14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47E14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47E14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47E14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47E14" w:rsidRPr="00336651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3665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ПЛАН </w:t>
      </w:r>
    </w:p>
    <w:p w:rsidR="00C47E14" w:rsidRPr="00336651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3665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роботи практичного психолога </w:t>
      </w:r>
    </w:p>
    <w:p w:rsidR="00C47E14" w:rsidRPr="00336651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336651">
        <w:rPr>
          <w:rFonts w:ascii="Times New Roman" w:hAnsi="Times New Roman" w:cs="Times New Roman"/>
          <w:b/>
          <w:sz w:val="36"/>
          <w:szCs w:val="36"/>
          <w:lang w:val="uk-UA"/>
        </w:rPr>
        <w:t>Чугуєво-Бабчанського</w:t>
      </w:r>
      <w:proofErr w:type="spellEnd"/>
      <w:r w:rsidRPr="0033665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лісового фахового коледжу </w:t>
      </w:r>
    </w:p>
    <w:p w:rsidR="00C47E14" w:rsidRPr="00336651" w:rsidRDefault="00C47E1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336651">
        <w:rPr>
          <w:rFonts w:ascii="Times New Roman" w:hAnsi="Times New Roman" w:cs="Times New Roman"/>
          <w:b/>
          <w:sz w:val="36"/>
          <w:szCs w:val="36"/>
          <w:lang w:val="uk-UA"/>
        </w:rPr>
        <w:t>Пугачевої</w:t>
      </w:r>
      <w:proofErr w:type="spellEnd"/>
      <w:r w:rsidRPr="0033665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Ольги Леонідівни  </w:t>
      </w:r>
    </w:p>
    <w:p w:rsidR="00C47E14" w:rsidRPr="00336651" w:rsidRDefault="003F3404" w:rsidP="00C47E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 2023/2024</w:t>
      </w:r>
      <w:r w:rsidR="00C47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навчальний</w:t>
      </w:r>
      <w:r w:rsidR="001952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рік</w:t>
      </w:r>
    </w:p>
    <w:p w:rsidR="0022421E" w:rsidRDefault="0022421E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p w:rsidR="00C47E14" w:rsidRDefault="00C47E14">
      <w:pPr>
        <w:rPr>
          <w:lang w:val="uk-UA"/>
        </w:rPr>
      </w:pPr>
    </w:p>
    <w:tbl>
      <w:tblPr>
        <w:tblStyle w:val="a3"/>
        <w:tblpPr w:leftFromText="180" w:rightFromText="180" w:vertAnchor="page" w:horzAnchor="margin" w:tblpY="1561"/>
        <w:tblW w:w="0" w:type="auto"/>
        <w:tblLook w:val="04A0"/>
      </w:tblPr>
      <w:tblGrid>
        <w:gridCol w:w="534"/>
        <w:gridCol w:w="5103"/>
        <w:gridCol w:w="1541"/>
        <w:gridCol w:w="2393"/>
      </w:tblGrid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 зі студентами,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педпрацівниками</w:t>
            </w:r>
            <w:proofErr w:type="spellEnd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батьками,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адміністрацією навчального закладу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ким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проводиться</w:t>
            </w:r>
          </w:p>
        </w:tc>
      </w:tr>
      <w:tr w:rsidR="00C47E14" w:rsidRPr="00AF3BB5" w:rsidTr="003A01AC">
        <w:tc>
          <w:tcPr>
            <w:tcW w:w="9571" w:type="dxa"/>
            <w:gridSpan w:val="4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7E14" w:rsidRPr="00AF3BB5" w:rsidRDefault="00C47E14" w:rsidP="003A0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F3B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</w:t>
            </w:r>
            <w:proofErr w:type="spellEnd"/>
            <w:r w:rsidRPr="00AF3B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робота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рівня адаптації студентів:  </w:t>
            </w:r>
          </w:p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дослідження соціально-психологічної адаптації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Роджерса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Даймонда</w:t>
            </w:r>
            <w:proofErr w:type="spellEnd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психічних станів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(методика Г.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Айзенка</w:t>
            </w:r>
            <w:proofErr w:type="spellEnd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ступеня стресу та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(методика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1-4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потре6 за методикою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«Діагностики ступеня задоволеності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потреб»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C47E14" w:rsidRPr="0004711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рівня </w:t>
            </w:r>
            <w:proofErr w:type="spellStart"/>
            <w:r w:rsidRPr="00047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депресивності</w:t>
            </w:r>
            <w:proofErr w:type="spellEnd"/>
            <w:r w:rsidRPr="00047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методикою «Шкала депресії» А.Бека.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коледжу</w:t>
            </w:r>
          </w:p>
        </w:tc>
      </w:tr>
      <w:tr w:rsidR="00C47E14" w:rsidRPr="00AF3BB5" w:rsidTr="003A01AC">
        <w:tc>
          <w:tcPr>
            <w:tcW w:w="9571" w:type="dxa"/>
            <w:gridSpan w:val="4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7E14" w:rsidRPr="00AF3BB5" w:rsidRDefault="00C47E14" w:rsidP="003A0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Консультаційна робота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індивідуального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 за результатами діагностики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методикою: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Роджерса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Даймонда</w:t>
            </w:r>
            <w:proofErr w:type="spellEnd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Студенти, класні керівники 1 курсу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індивідуального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 за результатами діагностики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методикою: Г.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Студенти, класні керівники 1 курсу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індивідуального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 за результатами діагностики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методикою: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Барвінко</w:t>
            </w:r>
            <w:proofErr w:type="spellEnd"/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Студенти, класні керівники 1- 4 курсів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індивідуального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рекомендацій за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діагностування за 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методикою:«Діагностики ступеня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задоволеності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потреб»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41" w:type="dxa"/>
          </w:tcPr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Студенти, класні керівники 1 курсу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індивідуального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 за результатами діагностики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7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«Шкала депресії» А.Бека.</w:t>
            </w:r>
          </w:p>
        </w:tc>
        <w:tc>
          <w:tcPr>
            <w:tcW w:w="1541" w:type="dxa"/>
          </w:tcPr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93" w:type="dxa"/>
          </w:tcPr>
          <w:p w:rsidR="00C47E1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коледжу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55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проведення індивідуального консультування зі  студентами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мають труднощі у навчанні, спілкуванні з одногрупниками (за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курсу</w:t>
            </w:r>
          </w:p>
        </w:tc>
      </w:tr>
      <w:tr w:rsidR="00C47E14" w:rsidRPr="00DF409C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рекомендацій учасникам освітнього процесу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сімей учасників бойових дій,  які  мають статус внутрішньо переміщених осіб (ВПЛ), та які постраждали 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військових конфліктах про алгоритм дій для забезпечення  комфортної безконфліктної психологічної атмосфери 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їх батьки або опікуни, викладачі. 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</w:tcPr>
          <w:p w:rsidR="00C47E14" w:rsidRPr="00834F54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дітьми -</w:t>
            </w:r>
            <w:r w:rsidRPr="00834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сиротами, студе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нтами з обмеженими можливостями</w:t>
            </w:r>
            <w:r w:rsidRPr="00834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запитами)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студентів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сиріт, студентів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особливими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потребами,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студентів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переселенців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подолання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тривожних станів перед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іспитами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«Формування навичок психологічної самодопомоги та саморегуляції емоційних станів учасників освітнього процесу у стресових ситуаціях»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курсу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</w:t>
            </w:r>
          </w:p>
        </w:tc>
      </w:tr>
      <w:tr w:rsidR="00C47E14" w:rsidRPr="00AF3BB5" w:rsidTr="003A01AC">
        <w:tc>
          <w:tcPr>
            <w:tcW w:w="9571" w:type="dxa"/>
            <w:gridSpan w:val="4"/>
          </w:tcPr>
          <w:p w:rsidR="00C47E14" w:rsidRPr="00AF3BB5" w:rsidRDefault="00C47E14" w:rsidP="003A0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7E14" w:rsidRPr="00AF3BB5" w:rsidRDefault="00C47E14" w:rsidP="003A0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ілактично - просвітницькі  заходи з опрацюванням механізмів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навчання технікам, які допоможуть стабілізуватися та впоратися зі спогадами про пережите.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курсу, класні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технологіями психологічної самодопомоги, які допоможуть впоратися зі стресом та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наслідками, зняти емоційне напруження, відновити почуття безпеки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психоемоційного комфорту та психологічного напруження,  що є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механізмом стабілізації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 травень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Викладачі, с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туденти 1 -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курсів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Презентації, заходи, рекомендації з теми: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 людьми в умовах воєнного стану в Україні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Презентації, заходи, рекомендації з теми: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насильству серед студентів, Правила безпечної поведінки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курсу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Презентації, заходи, рекомендації з теми: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вживання алкогольних та психотропних речовин підлітками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1 -</w:t>
            </w:r>
          </w:p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курсу</w:t>
            </w:r>
          </w:p>
        </w:tc>
      </w:tr>
      <w:tr w:rsidR="00C47E14" w:rsidRPr="00AF3BB5" w:rsidTr="003A01AC">
        <w:tc>
          <w:tcPr>
            <w:tcW w:w="534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 на нараді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психологічного, ментального здоров я педагогів</w:t>
            </w:r>
            <w:r w:rsidRPr="00AF3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1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C47E14" w:rsidRPr="00AF3BB5" w:rsidRDefault="00C47E14" w:rsidP="003A0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Викладачі </w:t>
            </w:r>
          </w:p>
        </w:tc>
      </w:tr>
    </w:tbl>
    <w:p w:rsidR="00C47E14" w:rsidRPr="00AF3BB5" w:rsidRDefault="00C47E14" w:rsidP="00C47E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47E14" w:rsidRPr="00AF3BB5" w:rsidRDefault="00C47E14" w:rsidP="00C47E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Практичний психолог                   Ольга ПУГАЧЕВА</w:t>
      </w:r>
    </w:p>
    <w:p w:rsidR="00C47E14" w:rsidRPr="00C47E14" w:rsidRDefault="00C47E14">
      <w:pPr>
        <w:rPr>
          <w:lang w:val="uk-UA"/>
        </w:rPr>
      </w:pPr>
    </w:p>
    <w:sectPr w:rsidR="00C47E14" w:rsidRPr="00C47E14" w:rsidSect="0022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C47E14"/>
    <w:rsid w:val="0019526E"/>
    <w:rsid w:val="0022421E"/>
    <w:rsid w:val="003F3404"/>
    <w:rsid w:val="00640729"/>
    <w:rsid w:val="006B4696"/>
    <w:rsid w:val="00927938"/>
    <w:rsid w:val="009E347C"/>
    <w:rsid w:val="00C47E14"/>
    <w:rsid w:val="00F1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5</cp:revision>
  <dcterms:created xsi:type="dcterms:W3CDTF">2025-05-07T16:55:00Z</dcterms:created>
  <dcterms:modified xsi:type="dcterms:W3CDTF">2025-05-08T21:22:00Z</dcterms:modified>
</cp:coreProperties>
</file>